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04" w:rsidRPr="00FB7FDE" w:rsidRDefault="00C13004" w:rsidP="00C13004">
      <w:pPr>
        <w:autoSpaceDE w:val="0"/>
        <w:autoSpaceDN w:val="0"/>
        <w:adjustRightInd w:val="0"/>
        <w:spacing w:line="360" w:lineRule="auto"/>
        <w:jc w:val="center"/>
        <w:rPr>
          <w:rFonts w:ascii="宋体-WinCharSetFFFF-H" w:eastAsia="宋体-WinCharSetFFFF-H" w:cs="宋体-WinCharSetFFFF-H"/>
          <w:kern w:val="0"/>
          <w:sz w:val="36"/>
          <w:szCs w:val="36"/>
        </w:rPr>
      </w:pPr>
      <w:r>
        <w:rPr>
          <w:rFonts w:ascii="宋体-WinCharSetFFFF-H" w:eastAsia="宋体-WinCharSetFFFF-H" w:cs="宋体-WinCharSetFFFF-H" w:hint="eastAsia"/>
          <w:kern w:val="0"/>
          <w:sz w:val="36"/>
          <w:szCs w:val="36"/>
        </w:rPr>
        <w:t>《</w:t>
      </w:r>
      <w:r w:rsidR="001F23FB">
        <w:rPr>
          <w:rFonts w:ascii="宋体-WinCharSetFFFF-H" w:eastAsia="宋体-WinCharSetFFFF-H" w:cs="宋体-WinCharSetFFFF-H" w:hint="eastAsia"/>
          <w:kern w:val="0"/>
          <w:sz w:val="36"/>
          <w:szCs w:val="36"/>
        </w:rPr>
        <w:t>电子工艺实习</w:t>
      </w:r>
      <w:r w:rsidR="00044771" w:rsidRPr="00044771">
        <w:rPr>
          <w:rFonts w:ascii="宋体-WinCharSetFFFF-H" w:eastAsia="宋体-WinCharSetFFFF-H" w:cs="宋体-WinCharSetFFFF-H" w:hint="eastAsia"/>
          <w:kern w:val="0"/>
          <w:sz w:val="36"/>
          <w:szCs w:val="36"/>
        </w:rPr>
        <w:t>实验</w:t>
      </w:r>
      <w:r>
        <w:rPr>
          <w:rFonts w:ascii="宋体-WinCharSetFFFF-H" w:eastAsia="宋体-WinCharSetFFFF-H" w:cs="宋体-WinCharSetFFFF-H" w:hint="eastAsia"/>
          <w:kern w:val="0"/>
          <w:sz w:val="36"/>
          <w:szCs w:val="36"/>
        </w:rPr>
        <w:t>》教学大纲</w:t>
      </w:r>
    </w:p>
    <w:p w:rsidR="00C13004" w:rsidRPr="00795CB0" w:rsidRDefault="00C13004" w:rsidP="00C1300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 w:rsidRPr="00795CB0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一、课程基本信息</w:t>
      </w:r>
    </w:p>
    <w:p w:rsidR="007F5BC3" w:rsidRPr="001C374F" w:rsidRDefault="007337A6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1</w:t>
      </w:r>
      <w:r w:rsidRPr="001C374F">
        <w:rPr>
          <w:rFonts w:asciiTheme="minorEastAsia" w:hAnsiTheme="minorEastAsia"/>
          <w:sz w:val="24"/>
          <w:szCs w:val="24"/>
        </w:rPr>
        <w:t>.</w:t>
      </w:r>
      <w:r w:rsidR="007F5BC3" w:rsidRPr="001C374F">
        <w:rPr>
          <w:rFonts w:asciiTheme="minorEastAsia" w:hAnsiTheme="minorEastAsia" w:hint="eastAsia"/>
          <w:sz w:val="24"/>
          <w:szCs w:val="24"/>
        </w:rPr>
        <w:t>课程</w:t>
      </w:r>
      <w:r w:rsidRPr="001C374F">
        <w:rPr>
          <w:rFonts w:asciiTheme="minorEastAsia" w:hAnsiTheme="minorEastAsia" w:hint="eastAsia"/>
          <w:sz w:val="24"/>
          <w:szCs w:val="24"/>
        </w:rPr>
        <w:t>代码</w:t>
      </w:r>
      <w:r w:rsidR="007F5BC3" w:rsidRPr="001C374F">
        <w:rPr>
          <w:rFonts w:asciiTheme="minorEastAsia" w:hAnsiTheme="minorEastAsia" w:hint="eastAsia"/>
          <w:sz w:val="24"/>
          <w:szCs w:val="24"/>
        </w:rPr>
        <w:t>：</w:t>
      </w:r>
      <w:r w:rsidR="001F23FB" w:rsidRPr="001F23FB">
        <w:rPr>
          <w:rFonts w:asciiTheme="minorEastAsia" w:hAnsiTheme="minorEastAsia"/>
          <w:sz w:val="24"/>
          <w:szCs w:val="24"/>
        </w:rPr>
        <w:t>00907021</w:t>
      </w:r>
    </w:p>
    <w:p w:rsidR="007F5BC3" w:rsidRPr="001C374F" w:rsidRDefault="007337A6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2</w:t>
      </w:r>
      <w:r w:rsidRPr="001C374F">
        <w:rPr>
          <w:rFonts w:asciiTheme="minorEastAsia" w:hAnsiTheme="minorEastAsia"/>
          <w:sz w:val="24"/>
          <w:szCs w:val="24"/>
        </w:rPr>
        <w:t>.</w:t>
      </w:r>
      <w:r w:rsidR="007F5BC3" w:rsidRPr="001C374F">
        <w:rPr>
          <w:rFonts w:asciiTheme="minorEastAsia" w:hAnsiTheme="minorEastAsia" w:hint="eastAsia"/>
          <w:sz w:val="24"/>
          <w:szCs w:val="24"/>
        </w:rPr>
        <w:t>课程名称：</w:t>
      </w:r>
      <w:r w:rsidR="001F23FB" w:rsidRPr="001F23FB">
        <w:rPr>
          <w:rFonts w:asciiTheme="minorEastAsia" w:hAnsiTheme="minorEastAsia" w:hint="eastAsia"/>
          <w:sz w:val="24"/>
          <w:szCs w:val="24"/>
        </w:rPr>
        <w:t>电子工艺实习</w:t>
      </w:r>
    </w:p>
    <w:p w:rsidR="007F5BC3" w:rsidRPr="001C374F" w:rsidRDefault="007337A6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/>
          <w:sz w:val="24"/>
          <w:szCs w:val="24"/>
        </w:rPr>
        <w:t>3.</w:t>
      </w:r>
      <w:r w:rsidR="007F5BC3" w:rsidRPr="001C374F">
        <w:rPr>
          <w:rFonts w:asciiTheme="minorEastAsia" w:hAnsiTheme="minorEastAsia" w:hint="eastAsia"/>
          <w:sz w:val="24"/>
          <w:szCs w:val="24"/>
        </w:rPr>
        <w:t>学分</w:t>
      </w:r>
      <w:r w:rsidR="007F5BC3" w:rsidRPr="001C374F">
        <w:rPr>
          <w:rFonts w:asciiTheme="minorEastAsia" w:hAnsiTheme="minorEastAsia"/>
          <w:sz w:val="24"/>
          <w:szCs w:val="24"/>
        </w:rPr>
        <w:t>/</w:t>
      </w:r>
      <w:r w:rsidR="007F5BC3" w:rsidRPr="001C374F">
        <w:rPr>
          <w:rFonts w:asciiTheme="minorEastAsia" w:hAnsiTheme="minorEastAsia" w:hint="eastAsia"/>
          <w:sz w:val="24"/>
          <w:szCs w:val="24"/>
        </w:rPr>
        <w:t>学时：</w:t>
      </w:r>
      <w:r w:rsidR="001F23FB">
        <w:rPr>
          <w:rFonts w:asciiTheme="minorEastAsia" w:hAnsiTheme="minorEastAsia" w:hint="eastAsia"/>
          <w:sz w:val="24"/>
          <w:szCs w:val="24"/>
        </w:rPr>
        <w:t>0.5/24</w:t>
      </w:r>
    </w:p>
    <w:p w:rsidR="00D10F62" w:rsidRPr="001C374F" w:rsidRDefault="007337A6" w:rsidP="00D10F6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4</w:t>
      </w:r>
      <w:r w:rsidRPr="001C374F">
        <w:rPr>
          <w:rFonts w:asciiTheme="minorEastAsia" w:hAnsiTheme="minorEastAsia"/>
          <w:sz w:val="24"/>
          <w:szCs w:val="24"/>
        </w:rPr>
        <w:t>.课程类别</w:t>
      </w:r>
      <w:r w:rsidRPr="001C374F">
        <w:rPr>
          <w:rFonts w:asciiTheme="minorEastAsia" w:hAnsiTheme="minorEastAsia" w:hint="eastAsia"/>
          <w:sz w:val="24"/>
          <w:szCs w:val="24"/>
        </w:rPr>
        <w:t>：</w:t>
      </w:r>
      <w:r w:rsidR="001F23FB">
        <w:rPr>
          <w:rFonts w:asciiTheme="minorEastAsia" w:hAnsiTheme="minorEastAsia" w:hint="eastAsia"/>
          <w:sz w:val="24"/>
          <w:szCs w:val="24"/>
        </w:rPr>
        <w:t>考查</w:t>
      </w:r>
    </w:p>
    <w:p w:rsidR="007F5BC3" w:rsidRPr="001C374F" w:rsidRDefault="00D10F62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5</w:t>
      </w:r>
      <w:r w:rsidRPr="001C374F">
        <w:rPr>
          <w:rFonts w:asciiTheme="minorEastAsia" w:hAnsiTheme="minorEastAsia"/>
          <w:sz w:val="24"/>
          <w:szCs w:val="24"/>
        </w:rPr>
        <w:t>.</w:t>
      </w:r>
      <w:r w:rsidR="00313F82" w:rsidRPr="001C374F">
        <w:rPr>
          <w:rFonts w:asciiTheme="minorEastAsia" w:hAnsiTheme="minorEastAsia" w:hint="eastAsia"/>
          <w:sz w:val="24"/>
          <w:szCs w:val="24"/>
        </w:rPr>
        <w:t>先修课程：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  <w:r w:rsidR="001F23FB">
        <w:rPr>
          <w:rFonts w:asciiTheme="minorEastAsia" w:hAnsiTheme="minorEastAsia" w:hint="eastAsia"/>
          <w:sz w:val="24"/>
          <w:szCs w:val="24"/>
        </w:rPr>
        <w:t>电路分析、模电、数电</w:t>
      </w:r>
      <w:r w:rsidR="00302EE3">
        <w:rPr>
          <w:rFonts w:asciiTheme="minorEastAsia" w:hAnsiTheme="minorEastAsia" w:hint="eastAsia"/>
          <w:sz w:val="24"/>
          <w:szCs w:val="24"/>
        </w:rPr>
        <w:t>、单片机</w:t>
      </w:r>
      <w:r w:rsidR="001F23FB">
        <w:rPr>
          <w:rFonts w:asciiTheme="minorEastAsia" w:hAnsiTheme="minorEastAsia" w:hint="eastAsia"/>
          <w:sz w:val="24"/>
          <w:szCs w:val="24"/>
        </w:rPr>
        <w:t>等</w:t>
      </w:r>
    </w:p>
    <w:p w:rsidR="00D10F62" w:rsidRPr="001C374F" w:rsidRDefault="00D10F62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6</w:t>
      </w:r>
      <w:r w:rsidRPr="001C374F">
        <w:rPr>
          <w:rFonts w:asciiTheme="minorEastAsia" w:hAnsiTheme="minorEastAsia"/>
          <w:sz w:val="24"/>
          <w:szCs w:val="24"/>
        </w:rPr>
        <w:t>.教学安排</w:t>
      </w:r>
      <w:r w:rsidRPr="001C374F">
        <w:rPr>
          <w:rFonts w:asciiTheme="minorEastAsia" w:hAnsiTheme="minorEastAsia" w:hint="eastAsia"/>
          <w:sz w:val="24"/>
          <w:szCs w:val="24"/>
        </w:rPr>
        <w:t>：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</w:p>
    <w:p w:rsidR="007F5BC3" w:rsidRPr="001C374F" w:rsidRDefault="00D10F62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7</w:t>
      </w:r>
      <w:r w:rsidRPr="001C374F">
        <w:rPr>
          <w:rFonts w:asciiTheme="minorEastAsia" w:hAnsiTheme="minorEastAsia"/>
          <w:sz w:val="24"/>
          <w:szCs w:val="24"/>
        </w:rPr>
        <w:t>.</w:t>
      </w:r>
      <w:r w:rsidR="007F5BC3" w:rsidRPr="001C374F">
        <w:rPr>
          <w:rFonts w:asciiTheme="minorEastAsia" w:hAnsiTheme="minorEastAsia" w:hint="eastAsia"/>
          <w:sz w:val="24"/>
          <w:szCs w:val="24"/>
        </w:rPr>
        <w:t>适用专业：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  <w:r w:rsidR="001F23FB">
        <w:rPr>
          <w:rFonts w:asciiTheme="minorEastAsia" w:hAnsiTheme="minorEastAsia" w:hint="eastAsia"/>
          <w:sz w:val="24"/>
          <w:szCs w:val="24"/>
        </w:rPr>
        <w:t>电信、自动化、通信</w:t>
      </w:r>
    </w:p>
    <w:p w:rsidR="00E96E54" w:rsidRPr="001C374F" w:rsidRDefault="00D10F62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8</w:t>
      </w:r>
      <w:r w:rsidRPr="001C374F">
        <w:rPr>
          <w:rFonts w:asciiTheme="minorEastAsia" w:hAnsiTheme="minorEastAsia"/>
          <w:sz w:val="24"/>
          <w:szCs w:val="24"/>
        </w:rPr>
        <w:t>.</w:t>
      </w:r>
      <w:r w:rsidR="007F5BC3" w:rsidRPr="001C374F">
        <w:rPr>
          <w:rFonts w:asciiTheme="minorEastAsia" w:hAnsiTheme="minorEastAsia" w:hint="eastAsia"/>
          <w:sz w:val="24"/>
          <w:szCs w:val="24"/>
        </w:rPr>
        <w:t>执笔人：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  <w:r w:rsidR="001F23FB">
        <w:rPr>
          <w:rFonts w:asciiTheme="minorEastAsia" w:hAnsiTheme="minorEastAsia" w:hint="eastAsia"/>
          <w:sz w:val="24"/>
          <w:szCs w:val="24"/>
        </w:rPr>
        <w:t>谢军</w:t>
      </w:r>
    </w:p>
    <w:p w:rsidR="00E96E54" w:rsidRPr="001C374F" w:rsidRDefault="00E96E54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 w:hint="eastAsia"/>
          <w:sz w:val="24"/>
          <w:szCs w:val="24"/>
        </w:rPr>
        <w:t>9</w:t>
      </w:r>
      <w:r w:rsidRPr="001C374F">
        <w:rPr>
          <w:rFonts w:asciiTheme="minorEastAsia" w:hAnsiTheme="minorEastAsia"/>
          <w:sz w:val="24"/>
          <w:szCs w:val="24"/>
        </w:rPr>
        <w:t>.修订时间</w:t>
      </w:r>
      <w:r w:rsidRPr="001C374F">
        <w:rPr>
          <w:rFonts w:asciiTheme="minorEastAsia" w:hAnsiTheme="minorEastAsia" w:hint="eastAsia"/>
          <w:sz w:val="24"/>
          <w:szCs w:val="24"/>
        </w:rPr>
        <w:t>：</w:t>
      </w:r>
      <w:r w:rsidR="001F23FB">
        <w:rPr>
          <w:rFonts w:asciiTheme="minorEastAsia" w:hAnsiTheme="minorEastAsia" w:hint="eastAsia"/>
          <w:sz w:val="24"/>
          <w:szCs w:val="24"/>
        </w:rPr>
        <w:t>2019年6月</w:t>
      </w:r>
    </w:p>
    <w:p w:rsidR="007F5BC3" w:rsidRPr="001C374F" w:rsidRDefault="005901CB" w:rsidP="007F5B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C374F">
        <w:rPr>
          <w:rFonts w:asciiTheme="minorEastAsia" w:hAnsiTheme="minorEastAsia"/>
          <w:sz w:val="24"/>
          <w:szCs w:val="24"/>
        </w:rPr>
        <w:t>10</w:t>
      </w:r>
      <w:r w:rsidR="00E96E54" w:rsidRPr="001C374F">
        <w:rPr>
          <w:rFonts w:asciiTheme="minorEastAsia" w:hAnsiTheme="minorEastAsia"/>
          <w:sz w:val="24"/>
          <w:szCs w:val="24"/>
        </w:rPr>
        <w:t>.</w:t>
      </w:r>
      <w:r w:rsidRPr="001C374F">
        <w:rPr>
          <w:rFonts w:asciiTheme="minorEastAsia" w:hAnsiTheme="minorEastAsia"/>
          <w:sz w:val="24"/>
          <w:szCs w:val="24"/>
        </w:rPr>
        <w:t>审定人</w:t>
      </w:r>
      <w:r w:rsidRPr="001C374F">
        <w:rPr>
          <w:rFonts w:asciiTheme="minorEastAsia" w:hAnsiTheme="minorEastAsia" w:hint="eastAsia"/>
          <w:sz w:val="24"/>
          <w:szCs w:val="24"/>
        </w:rPr>
        <w:t>（课程负责人）</w:t>
      </w:r>
      <w:r w:rsidR="007F5BC3" w:rsidRPr="001C374F">
        <w:rPr>
          <w:rFonts w:asciiTheme="minorEastAsia" w:hAnsiTheme="minorEastAsia" w:hint="eastAsia"/>
          <w:sz w:val="24"/>
          <w:szCs w:val="24"/>
        </w:rPr>
        <w:t>：</w:t>
      </w:r>
      <w:r w:rsidR="00E96E54" w:rsidRPr="001C374F">
        <w:rPr>
          <w:rFonts w:asciiTheme="minorEastAsia" w:hAnsiTheme="minorEastAsia"/>
          <w:sz w:val="24"/>
          <w:szCs w:val="24"/>
        </w:rPr>
        <w:t xml:space="preserve">   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  <w:r w:rsidR="00E96E54" w:rsidRPr="001C374F">
        <w:rPr>
          <w:rFonts w:asciiTheme="minorEastAsia" w:hAnsiTheme="minorEastAsia"/>
          <w:sz w:val="24"/>
          <w:szCs w:val="24"/>
        </w:rPr>
        <w:t xml:space="preserve">   </w:t>
      </w:r>
      <w:r w:rsidR="00044771">
        <w:rPr>
          <w:rFonts w:asciiTheme="minorEastAsia" w:hAnsiTheme="minorEastAsia"/>
          <w:sz w:val="24"/>
          <w:szCs w:val="24"/>
        </w:rPr>
        <w:t xml:space="preserve">   </w:t>
      </w:r>
      <w:r w:rsidR="006D2F2D">
        <w:rPr>
          <w:rFonts w:asciiTheme="minorEastAsia" w:hAnsiTheme="minorEastAsia"/>
          <w:sz w:val="24"/>
          <w:szCs w:val="24"/>
        </w:rPr>
        <w:t xml:space="preserve">      </w:t>
      </w:r>
      <w:r w:rsidR="00E96E54" w:rsidRPr="001C374F">
        <w:rPr>
          <w:rFonts w:asciiTheme="minorEastAsia" w:hAnsiTheme="minorEastAsia"/>
          <w:sz w:val="24"/>
          <w:szCs w:val="24"/>
        </w:rPr>
        <w:t>批准人</w:t>
      </w:r>
      <w:r w:rsidR="00E96E54" w:rsidRPr="001C374F">
        <w:rPr>
          <w:rFonts w:asciiTheme="minorEastAsia" w:hAnsiTheme="minorEastAsia" w:hint="eastAsia"/>
          <w:sz w:val="24"/>
          <w:szCs w:val="24"/>
        </w:rPr>
        <w:t>：</w:t>
      </w:r>
      <w:r w:rsidR="001C374F" w:rsidRPr="001C374F">
        <w:rPr>
          <w:rFonts w:asciiTheme="minorEastAsia" w:hAnsiTheme="minorEastAsia"/>
          <w:sz w:val="24"/>
          <w:szCs w:val="24"/>
        </w:rPr>
        <w:t xml:space="preserve"> </w:t>
      </w:r>
    </w:p>
    <w:p w:rsidR="00C13004" w:rsidRPr="00795CB0" w:rsidRDefault="00C13004" w:rsidP="007F5BC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 w:rsidRPr="00795CB0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二、课程性质和课程目标</w:t>
      </w:r>
    </w:p>
    <w:p w:rsidR="00586421" w:rsidRPr="00586421" w:rsidRDefault="00586421" w:rsidP="00586421">
      <w:pPr>
        <w:spacing w:line="360" w:lineRule="auto"/>
        <w:ind w:firstLineChars="200" w:firstLine="480"/>
        <w:rPr>
          <w:sz w:val="24"/>
          <w:szCs w:val="24"/>
        </w:rPr>
      </w:pPr>
      <w:r w:rsidRPr="00586421">
        <w:rPr>
          <w:rFonts w:hint="eastAsia"/>
          <w:sz w:val="24"/>
          <w:szCs w:val="24"/>
        </w:rPr>
        <w:t>《</w:t>
      </w:r>
      <w:r w:rsidR="001F23FB" w:rsidRPr="001F23FB">
        <w:rPr>
          <w:rFonts w:asciiTheme="minorEastAsia" w:hAnsiTheme="minorEastAsia" w:hint="eastAsia"/>
          <w:sz w:val="24"/>
          <w:szCs w:val="24"/>
        </w:rPr>
        <w:t>电子工艺实习</w:t>
      </w:r>
      <w:r w:rsidRPr="00586421">
        <w:rPr>
          <w:rFonts w:hint="eastAsia"/>
          <w:sz w:val="24"/>
          <w:szCs w:val="24"/>
        </w:rPr>
        <w:t>》是电气类、自控类和电子类等专业的一门实践性很强的课程，是电子技术基础的一个部分</w:t>
      </w:r>
      <w:r w:rsidR="005C55A2">
        <w:rPr>
          <w:rFonts w:hint="eastAsia"/>
          <w:sz w:val="24"/>
          <w:szCs w:val="24"/>
        </w:rPr>
        <w:t>，</w:t>
      </w:r>
      <w:r w:rsidR="005C55A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配合电子线路、数字电路和逻辑设计，以及后期专业综合实践、毕业设计等课程的一个重要实践教学环节</w:t>
      </w:r>
      <w:r w:rsidRPr="00586421">
        <w:rPr>
          <w:rFonts w:hint="eastAsia"/>
          <w:sz w:val="24"/>
          <w:szCs w:val="24"/>
        </w:rPr>
        <w:t>。通过本课程的学习，</w:t>
      </w:r>
      <w:r w:rsidR="00302EE3">
        <w:rPr>
          <w:rFonts w:hint="eastAsia"/>
          <w:sz w:val="24"/>
          <w:szCs w:val="24"/>
        </w:rPr>
        <w:t>使学生基本</w:t>
      </w:r>
      <w:r w:rsidR="00302EE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掌握</w:t>
      </w:r>
      <w:proofErr w:type="spellStart"/>
      <w:r w:rsidR="00302EE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Altium</w:t>
      </w:r>
      <w:proofErr w:type="spellEnd"/>
      <w:r w:rsidR="00302EE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Designer软件，绘制电路设计中所需的元件图，元件封装，绘制电路图，并设计印刷电路板，输出报表，并根据要求进行电路仿真和制作；</w:t>
      </w:r>
      <w:r w:rsidR="005C55A2">
        <w:rPr>
          <w:rFonts w:hint="eastAsia"/>
          <w:sz w:val="24"/>
          <w:szCs w:val="24"/>
        </w:rPr>
        <w:t>使学生基本掌握电路板系统</w:t>
      </w:r>
      <w:r w:rsidR="00302EE3">
        <w:rPr>
          <w:rFonts w:hint="eastAsia"/>
          <w:sz w:val="24"/>
          <w:szCs w:val="24"/>
        </w:rPr>
        <w:t>焊接装配的一些</w:t>
      </w:r>
      <w:r w:rsidR="00302EE3" w:rsidRPr="005F2ED6">
        <w:rPr>
          <w:rFonts w:hint="eastAsia"/>
          <w:sz w:val="24"/>
          <w:szCs w:val="24"/>
        </w:rPr>
        <w:t>常识，进一步了解常用电子测试仪表的使用方法。通过实际操作，在</w:t>
      </w:r>
      <w:r w:rsidR="005C55A2">
        <w:rPr>
          <w:rFonts w:hint="eastAsia"/>
          <w:sz w:val="24"/>
          <w:szCs w:val="24"/>
        </w:rPr>
        <w:t>设计</w:t>
      </w:r>
      <w:r w:rsidR="00302EE3" w:rsidRPr="005F2ED6">
        <w:rPr>
          <w:rFonts w:hint="eastAsia"/>
          <w:sz w:val="24"/>
          <w:szCs w:val="24"/>
        </w:rPr>
        <w:t>电路原理图和</w:t>
      </w:r>
      <w:r w:rsidR="005C55A2">
        <w:rPr>
          <w:rFonts w:hint="eastAsia"/>
          <w:sz w:val="24"/>
          <w:szCs w:val="24"/>
        </w:rPr>
        <w:t>制作</w:t>
      </w:r>
      <w:r w:rsidR="00302EE3" w:rsidRPr="005F2ED6">
        <w:rPr>
          <w:rFonts w:hint="eastAsia"/>
          <w:sz w:val="24"/>
          <w:szCs w:val="24"/>
        </w:rPr>
        <w:t>印刷板图、电子线路的安装、调试及电路故障分析、排除等方面得到锻炼</w:t>
      </w:r>
      <w:r w:rsidR="005C55A2">
        <w:rPr>
          <w:rFonts w:hint="eastAsia"/>
          <w:sz w:val="24"/>
          <w:szCs w:val="24"/>
        </w:rPr>
        <w:t>，进一步</w:t>
      </w:r>
      <w:r w:rsidRPr="00586421">
        <w:rPr>
          <w:rFonts w:hint="eastAsia"/>
          <w:sz w:val="24"/>
          <w:szCs w:val="24"/>
        </w:rPr>
        <w:t>提高学生实际动手能力和分析、设计</w:t>
      </w:r>
      <w:r w:rsidR="005C55A2">
        <w:rPr>
          <w:rFonts w:hint="eastAsia"/>
          <w:sz w:val="24"/>
          <w:szCs w:val="24"/>
        </w:rPr>
        <w:t>和制作</w:t>
      </w:r>
      <w:r w:rsidRPr="00586421">
        <w:rPr>
          <w:rFonts w:hint="eastAsia"/>
          <w:sz w:val="24"/>
          <w:szCs w:val="24"/>
        </w:rPr>
        <w:t>电路的能力</w:t>
      </w:r>
      <w:r w:rsidR="005C55A2">
        <w:rPr>
          <w:rFonts w:hint="eastAsia"/>
          <w:sz w:val="24"/>
          <w:szCs w:val="24"/>
        </w:rPr>
        <w:t>，</w:t>
      </w:r>
      <w:r w:rsidRPr="00586421">
        <w:rPr>
          <w:rFonts w:hint="eastAsia"/>
          <w:sz w:val="24"/>
          <w:szCs w:val="24"/>
        </w:rPr>
        <w:t>为培养学生创新能力和工程实践能力打下良好基础。</w:t>
      </w:r>
    </w:p>
    <w:p w:rsidR="00586421" w:rsidRPr="00586421" w:rsidRDefault="00586421" w:rsidP="00586421">
      <w:pPr>
        <w:spacing w:line="360" w:lineRule="auto"/>
        <w:ind w:firstLineChars="200" w:firstLine="480"/>
        <w:rPr>
          <w:sz w:val="24"/>
          <w:szCs w:val="24"/>
        </w:rPr>
      </w:pPr>
      <w:r w:rsidRPr="00586421">
        <w:rPr>
          <w:rFonts w:hint="eastAsia"/>
          <w:sz w:val="24"/>
          <w:szCs w:val="24"/>
        </w:rPr>
        <w:t>课程目标对学生能力要求如下：</w:t>
      </w:r>
      <w:r w:rsidR="001D0AA2" w:rsidRPr="00586421">
        <w:rPr>
          <w:sz w:val="24"/>
          <w:szCs w:val="24"/>
        </w:rPr>
        <w:t xml:space="preserve"> </w:t>
      </w:r>
    </w:p>
    <w:p w:rsidR="00BF3A58" w:rsidRPr="00BF3A58" w:rsidRDefault="00586421" w:rsidP="00BF3A58">
      <w:pPr>
        <w:spacing w:line="360" w:lineRule="auto"/>
        <w:ind w:firstLineChars="200" w:firstLine="482"/>
        <w:rPr>
          <w:sz w:val="24"/>
          <w:szCs w:val="24"/>
        </w:rPr>
      </w:pPr>
      <w:r w:rsidRPr="00BF3A58">
        <w:rPr>
          <w:rFonts w:hint="eastAsia"/>
          <w:b/>
          <w:sz w:val="24"/>
          <w:szCs w:val="24"/>
        </w:rPr>
        <w:t>课程目标</w:t>
      </w:r>
      <w:r w:rsidRPr="00BF3A58">
        <w:rPr>
          <w:b/>
          <w:sz w:val="24"/>
          <w:szCs w:val="24"/>
        </w:rPr>
        <w:t>1</w:t>
      </w:r>
      <w:r w:rsidRPr="00BF3A58">
        <w:rPr>
          <w:rFonts w:hint="eastAsia"/>
          <w:b/>
          <w:sz w:val="24"/>
          <w:szCs w:val="24"/>
        </w:rPr>
        <w:t>：</w:t>
      </w:r>
      <w:r w:rsidR="00E85B7D" w:rsidRPr="00BF3A58">
        <w:rPr>
          <w:rFonts w:hint="eastAsia"/>
          <w:sz w:val="24"/>
          <w:szCs w:val="24"/>
        </w:rPr>
        <w:t>能正确</w:t>
      </w:r>
      <w:r w:rsidR="00370EA6">
        <w:rPr>
          <w:rFonts w:hint="eastAsia"/>
          <w:sz w:val="24"/>
          <w:szCs w:val="24"/>
        </w:rPr>
        <w:t>安装和</w:t>
      </w:r>
      <w:r w:rsidR="00E85B7D" w:rsidRPr="00BF3A58">
        <w:rPr>
          <w:rFonts w:hint="eastAsia"/>
          <w:sz w:val="24"/>
          <w:szCs w:val="24"/>
        </w:rPr>
        <w:t>使用</w:t>
      </w:r>
      <w:proofErr w:type="spellStart"/>
      <w:r w:rsidR="00E85B7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Altium</w:t>
      </w:r>
      <w:proofErr w:type="spellEnd"/>
      <w:r w:rsidR="00E85B7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Designer软件，绘制电路设计中所需的元件图，元件封装，绘制电路图，并设计印刷电路板，输出报表</w:t>
      </w:r>
      <w:r w:rsidR="00BF3A58" w:rsidRPr="00BF3A58">
        <w:rPr>
          <w:rFonts w:hint="eastAsia"/>
          <w:sz w:val="24"/>
          <w:szCs w:val="24"/>
        </w:rPr>
        <w:t>等；</w:t>
      </w:r>
    </w:p>
    <w:p w:rsidR="00BF3A58" w:rsidRPr="00BF3A58" w:rsidRDefault="00BF3A58" w:rsidP="00AE2455">
      <w:pPr>
        <w:tabs>
          <w:tab w:val="left" w:pos="5446"/>
        </w:tabs>
        <w:spacing w:line="360" w:lineRule="auto"/>
        <w:ind w:firstLineChars="200" w:firstLine="482"/>
        <w:rPr>
          <w:sz w:val="24"/>
          <w:szCs w:val="24"/>
        </w:rPr>
      </w:pPr>
      <w:r w:rsidRPr="00BF3A58">
        <w:rPr>
          <w:rFonts w:hint="eastAsia"/>
          <w:b/>
          <w:sz w:val="24"/>
          <w:szCs w:val="24"/>
        </w:rPr>
        <w:t>课程目标</w:t>
      </w:r>
      <w:r w:rsidRPr="00BF3A58">
        <w:rPr>
          <w:b/>
          <w:sz w:val="24"/>
          <w:szCs w:val="24"/>
        </w:rPr>
        <w:t>2</w:t>
      </w:r>
      <w:r w:rsidRPr="00BF3A58">
        <w:rPr>
          <w:rFonts w:hint="eastAsia"/>
          <w:b/>
          <w:sz w:val="24"/>
          <w:szCs w:val="24"/>
        </w:rPr>
        <w:t>：</w:t>
      </w:r>
      <w:r w:rsidRPr="00BF3A58">
        <w:rPr>
          <w:rFonts w:hint="eastAsia"/>
          <w:sz w:val="24"/>
          <w:szCs w:val="24"/>
        </w:rPr>
        <w:t>能</w:t>
      </w:r>
      <w:r w:rsidR="00E85B7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根据要求进行电路</w:t>
      </w:r>
      <w:r w:rsidR="000B5F8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设计</w:t>
      </w:r>
      <w:r w:rsidR="00E85B7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 w:rsidR="000B5F8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PCB制作</w:t>
      </w:r>
      <w:r w:rsidRPr="00BF3A58">
        <w:rPr>
          <w:rFonts w:hint="eastAsia"/>
          <w:sz w:val="24"/>
          <w:szCs w:val="24"/>
        </w:rPr>
        <w:t>；</w:t>
      </w:r>
    </w:p>
    <w:p w:rsidR="00BF3A58" w:rsidRPr="00BF3A58" w:rsidRDefault="00BF3A58" w:rsidP="00BF3A58">
      <w:pPr>
        <w:spacing w:line="360" w:lineRule="auto"/>
        <w:ind w:firstLineChars="200" w:firstLine="482"/>
        <w:rPr>
          <w:sz w:val="24"/>
          <w:szCs w:val="24"/>
        </w:rPr>
      </w:pPr>
      <w:r w:rsidRPr="00BF3A58">
        <w:rPr>
          <w:rFonts w:hint="eastAsia"/>
          <w:b/>
          <w:sz w:val="24"/>
          <w:szCs w:val="24"/>
        </w:rPr>
        <w:t>课程目标</w:t>
      </w:r>
      <w:r w:rsidRPr="00BF3A58">
        <w:rPr>
          <w:b/>
          <w:sz w:val="24"/>
          <w:szCs w:val="24"/>
        </w:rPr>
        <w:t>3</w:t>
      </w:r>
      <w:r w:rsidRPr="00BF3A58">
        <w:rPr>
          <w:rFonts w:hint="eastAsia"/>
          <w:b/>
          <w:sz w:val="24"/>
          <w:szCs w:val="24"/>
        </w:rPr>
        <w:t>：</w:t>
      </w:r>
      <w:r w:rsidRPr="00BF3A58">
        <w:rPr>
          <w:rFonts w:hint="eastAsia"/>
          <w:sz w:val="24"/>
          <w:szCs w:val="24"/>
        </w:rPr>
        <w:t>能够按照要求</w:t>
      </w:r>
      <w:r w:rsidR="00E85B7D">
        <w:rPr>
          <w:rFonts w:hint="eastAsia"/>
          <w:sz w:val="24"/>
          <w:szCs w:val="24"/>
        </w:rPr>
        <w:t>进行电路板</w:t>
      </w:r>
      <w:r w:rsidR="000B5F80">
        <w:rPr>
          <w:rFonts w:hint="eastAsia"/>
          <w:sz w:val="24"/>
          <w:szCs w:val="24"/>
        </w:rPr>
        <w:t>制作、购买</w:t>
      </w:r>
      <w:r w:rsidR="003F57B6">
        <w:rPr>
          <w:rFonts w:hint="eastAsia"/>
          <w:sz w:val="24"/>
          <w:szCs w:val="24"/>
        </w:rPr>
        <w:t>和正确识别</w:t>
      </w:r>
      <w:r w:rsidR="000B5F80">
        <w:rPr>
          <w:rFonts w:hint="eastAsia"/>
          <w:sz w:val="24"/>
          <w:szCs w:val="24"/>
        </w:rPr>
        <w:t>元器件、</w:t>
      </w:r>
      <w:r w:rsidR="00E85B7D">
        <w:rPr>
          <w:rFonts w:hint="eastAsia"/>
          <w:sz w:val="24"/>
          <w:szCs w:val="24"/>
        </w:rPr>
        <w:t>装配和焊接</w:t>
      </w:r>
      <w:r w:rsidRPr="00BF3A58">
        <w:rPr>
          <w:sz w:val="24"/>
          <w:szCs w:val="24"/>
        </w:rPr>
        <w:t>；</w:t>
      </w:r>
    </w:p>
    <w:p w:rsidR="00DE37FD" w:rsidRDefault="00BF3A58" w:rsidP="00895375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BF3A58">
        <w:rPr>
          <w:rFonts w:hint="eastAsia"/>
          <w:b/>
          <w:sz w:val="24"/>
          <w:szCs w:val="24"/>
        </w:rPr>
        <w:lastRenderedPageBreak/>
        <w:t>课程目标</w:t>
      </w:r>
      <w:r w:rsidRPr="00BF3A58">
        <w:rPr>
          <w:b/>
          <w:sz w:val="24"/>
          <w:szCs w:val="24"/>
        </w:rPr>
        <w:t>4</w:t>
      </w:r>
      <w:r w:rsidRPr="00BF3A58">
        <w:rPr>
          <w:rFonts w:hint="eastAsia"/>
          <w:b/>
          <w:sz w:val="24"/>
          <w:szCs w:val="24"/>
        </w:rPr>
        <w:t>：</w:t>
      </w:r>
      <w:r w:rsidRPr="00BF3A58">
        <w:rPr>
          <w:rFonts w:hint="eastAsia"/>
          <w:sz w:val="24"/>
          <w:szCs w:val="24"/>
        </w:rPr>
        <w:t>能够</w:t>
      </w:r>
      <w:r w:rsidR="00E85B7D" w:rsidRPr="005F2ED6">
        <w:rPr>
          <w:rFonts w:hint="eastAsia"/>
          <w:sz w:val="24"/>
          <w:szCs w:val="24"/>
        </w:rPr>
        <w:t>在</w:t>
      </w:r>
      <w:r w:rsidR="00E85B7D">
        <w:rPr>
          <w:rFonts w:hint="eastAsia"/>
          <w:sz w:val="24"/>
          <w:szCs w:val="24"/>
        </w:rPr>
        <w:t>设计</w:t>
      </w:r>
      <w:r w:rsidR="00E85B7D" w:rsidRPr="005F2ED6">
        <w:rPr>
          <w:rFonts w:hint="eastAsia"/>
          <w:sz w:val="24"/>
          <w:szCs w:val="24"/>
        </w:rPr>
        <w:t>电路原理图和</w:t>
      </w:r>
      <w:r w:rsidR="00E85B7D">
        <w:rPr>
          <w:rFonts w:hint="eastAsia"/>
          <w:sz w:val="24"/>
          <w:szCs w:val="24"/>
        </w:rPr>
        <w:t>制作</w:t>
      </w:r>
      <w:r w:rsidR="00E85B7D" w:rsidRPr="005F2ED6">
        <w:rPr>
          <w:rFonts w:hint="eastAsia"/>
          <w:sz w:val="24"/>
          <w:szCs w:val="24"/>
        </w:rPr>
        <w:t>印刷板图、电子线路的安装</w:t>
      </w:r>
      <w:r w:rsidR="00E85B7D">
        <w:rPr>
          <w:rFonts w:hint="eastAsia"/>
          <w:sz w:val="24"/>
          <w:szCs w:val="24"/>
        </w:rPr>
        <w:t>后，</w:t>
      </w:r>
      <w:r w:rsidR="00612F55">
        <w:rPr>
          <w:rFonts w:hint="eastAsia"/>
          <w:sz w:val="24"/>
          <w:szCs w:val="24"/>
        </w:rPr>
        <w:t>会使用各类测试仪器，</w:t>
      </w:r>
      <w:r w:rsidR="00E85B7D">
        <w:rPr>
          <w:rFonts w:hint="eastAsia"/>
          <w:sz w:val="24"/>
          <w:szCs w:val="24"/>
        </w:rPr>
        <w:t>进行系统</w:t>
      </w:r>
      <w:r w:rsidR="00E85B7D" w:rsidRPr="005F2ED6">
        <w:rPr>
          <w:rFonts w:hint="eastAsia"/>
          <w:sz w:val="24"/>
          <w:szCs w:val="24"/>
        </w:rPr>
        <w:t>调试及电路故障分析、</w:t>
      </w:r>
      <w:r w:rsidR="00E85B7D">
        <w:rPr>
          <w:rFonts w:hint="eastAsia"/>
          <w:sz w:val="24"/>
          <w:szCs w:val="24"/>
        </w:rPr>
        <w:t>故障</w:t>
      </w:r>
      <w:r w:rsidR="00E85B7D" w:rsidRPr="005F2ED6">
        <w:rPr>
          <w:rFonts w:hint="eastAsia"/>
          <w:sz w:val="24"/>
          <w:szCs w:val="24"/>
        </w:rPr>
        <w:t>排除等</w:t>
      </w:r>
      <w:r w:rsidRPr="00BF3A58">
        <w:rPr>
          <w:sz w:val="24"/>
          <w:szCs w:val="24"/>
        </w:rPr>
        <w:t>，并能</w:t>
      </w:r>
      <w:r w:rsidRPr="00BF3A58">
        <w:rPr>
          <w:rFonts w:hint="eastAsia"/>
          <w:sz w:val="24"/>
          <w:szCs w:val="24"/>
        </w:rPr>
        <w:t>根据要求写出严谨</w:t>
      </w:r>
      <w:r w:rsidRPr="00BF3A58">
        <w:rPr>
          <w:sz w:val="24"/>
          <w:szCs w:val="24"/>
        </w:rPr>
        <w:t>、有分析、</w:t>
      </w:r>
      <w:r w:rsidRPr="00BF3A58">
        <w:rPr>
          <w:rFonts w:hint="eastAsia"/>
          <w:sz w:val="24"/>
          <w:szCs w:val="24"/>
        </w:rPr>
        <w:t>实事求是的实验报</w:t>
      </w:r>
      <w:r w:rsidRPr="00BF3A58">
        <w:rPr>
          <w:sz w:val="24"/>
          <w:szCs w:val="24"/>
        </w:rPr>
        <w:t>告</w:t>
      </w:r>
      <w:r w:rsidRPr="00BF3A58">
        <w:rPr>
          <w:rFonts w:hint="eastAsia"/>
          <w:sz w:val="24"/>
          <w:szCs w:val="24"/>
        </w:rPr>
        <w:t>。</w:t>
      </w:r>
      <w:r w:rsidRPr="00586421">
        <w:t xml:space="preserve"> </w:t>
      </w:r>
    </w:p>
    <w:p w:rsidR="00C13004" w:rsidRDefault="00C13004" w:rsidP="00AD027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 w:rsidRPr="00795CB0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三、课程</w:t>
      </w:r>
      <w:r w:rsidR="00DB7531" w:rsidRPr="00795CB0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内容</w:t>
      </w:r>
      <w:r w:rsidR="00DB7531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、</w:t>
      </w:r>
      <w:r w:rsidR="00DA4F34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教学</w:t>
      </w:r>
      <w:r w:rsidR="00DB7531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要求</w:t>
      </w:r>
      <w:r w:rsidRPr="00795CB0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及学时分配</w:t>
      </w:r>
    </w:p>
    <w:p w:rsidR="00266F71" w:rsidRPr="00AE2455" w:rsidRDefault="00AD027C" w:rsidP="00895375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="榛戜綋" w:eastAsia="榛戜綋" w:cs="榛戜綋"/>
          <w:kern w:val="0"/>
          <w:sz w:val="24"/>
          <w:szCs w:val="24"/>
        </w:rPr>
      </w:pPr>
      <w:r>
        <w:rPr>
          <w:rFonts w:asciiTheme="minorEastAsia" w:hAnsiTheme="minorEastAsia" w:cs="榛戜綋" w:hint="eastAsia"/>
          <w:b/>
          <w:kern w:val="0"/>
          <w:sz w:val="24"/>
          <w:szCs w:val="24"/>
        </w:rPr>
        <w:t>1</w:t>
      </w:r>
      <w:r>
        <w:rPr>
          <w:rFonts w:asciiTheme="minorEastAsia" w:hAnsiTheme="minorEastAsia" w:cs="榛戜綋"/>
          <w:b/>
          <w:kern w:val="0"/>
          <w:sz w:val="24"/>
          <w:szCs w:val="24"/>
        </w:rPr>
        <w:t xml:space="preserve">. </w:t>
      </w:r>
      <w:r w:rsidR="00DA4F34" w:rsidRPr="00AD027C">
        <w:rPr>
          <w:rFonts w:asciiTheme="minorEastAsia" w:hAnsiTheme="minorEastAsia" w:cs="榛戜綋" w:hint="eastAsia"/>
          <w:b/>
          <w:kern w:val="0"/>
          <w:sz w:val="24"/>
          <w:szCs w:val="24"/>
        </w:rPr>
        <w:t>实验类别、性质及学时分配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837"/>
        <w:gridCol w:w="849"/>
        <w:gridCol w:w="707"/>
        <w:gridCol w:w="849"/>
        <w:gridCol w:w="848"/>
        <w:gridCol w:w="990"/>
        <w:gridCol w:w="715"/>
        <w:gridCol w:w="1134"/>
      </w:tblGrid>
      <w:tr w:rsidR="00DA4F34" w:rsidTr="001D0AA2">
        <w:tc>
          <w:tcPr>
            <w:tcW w:w="561" w:type="dxa"/>
            <w:vMerge w:val="restart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37" w:type="dxa"/>
            <w:vMerge w:val="restart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实验项目名称</w:t>
            </w:r>
          </w:p>
        </w:tc>
        <w:tc>
          <w:tcPr>
            <w:tcW w:w="2405" w:type="dxa"/>
            <w:gridSpan w:val="3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ind w:firstLineChars="300" w:firstLine="632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实验类别</w:t>
            </w:r>
          </w:p>
        </w:tc>
        <w:tc>
          <w:tcPr>
            <w:tcW w:w="1838" w:type="dxa"/>
            <w:gridSpan w:val="2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ind w:firstLineChars="100" w:firstLine="211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实验性质</w:t>
            </w:r>
          </w:p>
        </w:tc>
        <w:tc>
          <w:tcPr>
            <w:tcW w:w="715" w:type="dxa"/>
            <w:vMerge w:val="restart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134" w:type="dxa"/>
            <w:vMerge w:val="restart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ind w:firstLineChars="100" w:firstLine="211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人/</w:t>
            </w:r>
            <w:r w:rsidRPr="003D11D2">
              <w:rPr>
                <w:rFonts w:asciiTheme="minorEastAsia" w:hAnsiTheme="minorEastAsia" w:cs="黑体-WinCharSetFFFF-H"/>
                <w:b/>
                <w:kern w:val="0"/>
                <w:szCs w:val="21"/>
              </w:rPr>
              <w:t>组</w:t>
            </w:r>
          </w:p>
        </w:tc>
      </w:tr>
      <w:tr w:rsidR="00DA4F34" w:rsidTr="001D0AA2">
        <w:tc>
          <w:tcPr>
            <w:tcW w:w="561" w:type="dxa"/>
            <w:vMerge/>
            <w:vAlign w:val="center"/>
          </w:tcPr>
          <w:p w:rsidR="00DA4F34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验证</w:t>
            </w:r>
          </w:p>
        </w:tc>
        <w:tc>
          <w:tcPr>
            <w:tcW w:w="707" w:type="dxa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综合</w:t>
            </w:r>
          </w:p>
        </w:tc>
        <w:tc>
          <w:tcPr>
            <w:tcW w:w="849" w:type="dxa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设计</w:t>
            </w:r>
          </w:p>
        </w:tc>
        <w:tc>
          <w:tcPr>
            <w:tcW w:w="848" w:type="dxa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必做</w:t>
            </w:r>
          </w:p>
        </w:tc>
        <w:tc>
          <w:tcPr>
            <w:tcW w:w="990" w:type="dxa"/>
            <w:vAlign w:val="center"/>
          </w:tcPr>
          <w:p w:rsidR="00DA4F34" w:rsidRPr="003D11D2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Cs w:val="21"/>
              </w:rPr>
            </w:pPr>
            <w:r w:rsidRPr="003D11D2">
              <w:rPr>
                <w:rFonts w:asciiTheme="minorEastAsia" w:hAnsiTheme="minorEastAsia" w:cs="黑体-WinCharSetFFFF-H" w:hint="eastAsia"/>
                <w:b/>
                <w:kern w:val="0"/>
                <w:szCs w:val="21"/>
              </w:rPr>
              <w:t>选做</w:t>
            </w:r>
          </w:p>
        </w:tc>
        <w:tc>
          <w:tcPr>
            <w:tcW w:w="715" w:type="dxa"/>
            <w:vMerge/>
            <w:vAlign w:val="center"/>
          </w:tcPr>
          <w:p w:rsidR="00DA4F34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4F34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b/>
                <w:kern w:val="0"/>
                <w:sz w:val="24"/>
                <w:szCs w:val="24"/>
              </w:rPr>
            </w:pPr>
          </w:p>
        </w:tc>
      </w:tr>
      <w:tr w:rsidR="00DA4F34" w:rsidTr="001D0AA2">
        <w:tc>
          <w:tcPr>
            <w:tcW w:w="561" w:type="dxa"/>
            <w:vAlign w:val="center"/>
          </w:tcPr>
          <w:p w:rsidR="00DA4F34" w:rsidRPr="00E43259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43259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  <w:tc>
          <w:tcPr>
            <w:tcW w:w="1837" w:type="dxa"/>
            <w:vAlign w:val="center"/>
          </w:tcPr>
          <w:p w:rsidR="00DA4F34" w:rsidRPr="00E43259" w:rsidRDefault="00E85B7D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安装PCB设计软件</w:t>
            </w:r>
            <w:proofErr w:type="spellStart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Altium</w:t>
            </w:r>
            <w:proofErr w:type="spellEnd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 xml:space="preserve"> D]</w:t>
            </w:r>
            <w:proofErr w:type="spellStart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esigner</w:t>
            </w:r>
            <w:proofErr w:type="spellEnd"/>
          </w:p>
        </w:tc>
        <w:tc>
          <w:tcPr>
            <w:tcW w:w="849" w:type="dxa"/>
            <w:vAlign w:val="center"/>
          </w:tcPr>
          <w:p w:rsidR="00DA4F34" w:rsidRPr="00E43259" w:rsidRDefault="00E43259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43259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707" w:type="dxa"/>
            <w:vAlign w:val="center"/>
          </w:tcPr>
          <w:p w:rsidR="00DA4F34" w:rsidRPr="00E43259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DA4F34" w:rsidRPr="00E43259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A4F34" w:rsidRPr="00E43259" w:rsidRDefault="00E43259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43259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990" w:type="dxa"/>
            <w:vAlign w:val="center"/>
          </w:tcPr>
          <w:p w:rsidR="00DA4F34" w:rsidRPr="00E43259" w:rsidRDefault="00DA4F34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DA4F34" w:rsidRPr="00E43259" w:rsidRDefault="00E43259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43259">
              <w:rPr>
                <w:rFonts w:asciiTheme="minorEastAsia" w:hAnsiTheme="minorEastAsia" w:cs="黑体-WinCharSetFFFF-H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A4F34" w:rsidRPr="00E43259" w:rsidRDefault="00E43259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43259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2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PCB项目之多谐振荡器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3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PCB项目之高速比较器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4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</w:t>
            </w:r>
            <w:r w:rsidRPr="00073851">
              <w:rPr>
                <w:rFonts w:asciiTheme="minorEastAsia" w:hAnsiTheme="minorEastAsia" w:cs="黑体-WinCharSetFFFF-H"/>
                <w:kern w:val="0"/>
                <w:szCs w:val="21"/>
              </w:rPr>
              <w:t>单片机系统板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5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制板和元器件购置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73851" w:rsidRPr="00073851" w:rsidRDefault="0000597E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5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6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电路板系统焊接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7</w:t>
            </w:r>
          </w:p>
        </w:tc>
        <w:tc>
          <w:tcPr>
            <w:tcW w:w="183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电路板系统调试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  <w:tr w:rsidR="00073851" w:rsidTr="001D0AA2">
        <w:tc>
          <w:tcPr>
            <w:tcW w:w="561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8</w:t>
            </w:r>
          </w:p>
        </w:tc>
        <w:tc>
          <w:tcPr>
            <w:tcW w:w="1837" w:type="dxa"/>
            <w:vAlign w:val="center"/>
          </w:tcPr>
          <w:p w:rsidR="00073851" w:rsidRPr="00073851" w:rsidRDefault="00370EA6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答辩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√</w:t>
            </w:r>
          </w:p>
        </w:tc>
        <w:tc>
          <w:tcPr>
            <w:tcW w:w="849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73851" w:rsidRPr="00073851" w:rsidRDefault="00073851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1</w:t>
            </w:r>
          </w:p>
        </w:tc>
      </w:tr>
    </w:tbl>
    <w:p w:rsidR="00DA4F34" w:rsidRPr="00DA4F34" w:rsidRDefault="00DA4F34" w:rsidP="00C13004">
      <w:pPr>
        <w:autoSpaceDE w:val="0"/>
        <w:autoSpaceDN w:val="0"/>
        <w:adjustRightInd w:val="0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</w:p>
    <w:p w:rsidR="00CC184B" w:rsidRPr="00DA4F34" w:rsidRDefault="00AD027C" w:rsidP="00C13004">
      <w:pPr>
        <w:autoSpaceDE w:val="0"/>
        <w:autoSpaceDN w:val="0"/>
        <w:adjustRightInd w:val="0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 w:rsidRPr="00956BAC">
        <w:rPr>
          <w:rFonts w:ascii="螳倶ｽ・" w:cs="螳倶ｽ・" w:hint="eastAsia"/>
          <w:b/>
          <w:kern w:val="0"/>
          <w:sz w:val="24"/>
          <w:szCs w:val="24"/>
        </w:rPr>
        <w:t>2</w:t>
      </w:r>
      <w:r w:rsidRPr="00956BAC">
        <w:rPr>
          <w:rFonts w:ascii="螳倶ｽ・" w:cs="螳倶ｽ・"/>
          <w:b/>
          <w:kern w:val="0"/>
          <w:sz w:val="24"/>
          <w:szCs w:val="24"/>
        </w:rPr>
        <w:t xml:space="preserve">. </w:t>
      </w:r>
      <w:r w:rsidR="002263BE">
        <w:rPr>
          <w:rFonts w:ascii="螳倶ｽ・" w:cs="螳倶ｽ・"/>
          <w:b/>
          <w:kern w:val="0"/>
          <w:sz w:val="24"/>
          <w:szCs w:val="24"/>
        </w:rPr>
        <w:t>实验</w:t>
      </w:r>
      <w:r w:rsidR="00987B6D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目的和要求</w:t>
      </w:r>
    </w:p>
    <w:p w:rsidR="00C31C46" w:rsidRPr="00C31C46" w:rsidRDefault="00C31C46" w:rsidP="00BC538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1"/>
        <w:gridCol w:w="1406"/>
        <w:gridCol w:w="4691"/>
        <w:gridCol w:w="708"/>
        <w:gridCol w:w="1134"/>
      </w:tblGrid>
      <w:tr w:rsidR="00735E89" w:rsidTr="00C21015">
        <w:trPr>
          <w:trHeight w:val="524"/>
        </w:trPr>
        <w:tc>
          <w:tcPr>
            <w:tcW w:w="551" w:type="dxa"/>
            <w:vAlign w:val="center"/>
          </w:tcPr>
          <w:p w:rsidR="00735E89" w:rsidRPr="007E5843" w:rsidRDefault="00735E89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406" w:type="dxa"/>
            <w:vAlign w:val="center"/>
          </w:tcPr>
          <w:p w:rsidR="00735E89" w:rsidRPr="007E5843" w:rsidRDefault="002263BE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实验</w:t>
            </w:r>
            <w:r w:rsidR="007C0FC7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4691" w:type="dxa"/>
            <w:vAlign w:val="center"/>
          </w:tcPr>
          <w:p w:rsidR="00735E89" w:rsidRPr="007E5843" w:rsidRDefault="00987B6D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目的和要求</w:t>
            </w:r>
          </w:p>
        </w:tc>
        <w:tc>
          <w:tcPr>
            <w:tcW w:w="708" w:type="dxa"/>
            <w:vAlign w:val="center"/>
          </w:tcPr>
          <w:p w:rsidR="00735E89" w:rsidRPr="007E5843" w:rsidRDefault="00E56505" w:rsidP="00735E8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教学方式</w:t>
            </w:r>
          </w:p>
        </w:tc>
        <w:tc>
          <w:tcPr>
            <w:tcW w:w="1134" w:type="dxa"/>
            <w:vAlign w:val="center"/>
          </w:tcPr>
          <w:p w:rsidR="00735E89" w:rsidRPr="007E5843" w:rsidRDefault="00735E89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对应的课程目标</w:t>
            </w:r>
          </w:p>
        </w:tc>
      </w:tr>
      <w:tr w:rsidR="00BD6404" w:rsidTr="00C21015">
        <w:tc>
          <w:tcPr>
            <w:tcW w:w="551" w:type="dxa"/>
            <w:vAlign w:val="center"/>
          </w:tcPr>
          <w:p w:rsidR="00BD6404" w:rsidRPr="00D00E73" w:rsidRDefault="00BD6404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 w:rsidR="00BD6404" w:rsidRPr="00E43259" w:rsidRDefault="00BD6404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安装PCB设计软件</w:t>
            </w:r>
            <w:proofErr w:type="spellStart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Altium</w:t>
            </w:r>
            <w:proofErr w:type="spellEnd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 xml:space="preserve"> D]</w:t>
            </w:r>
            <w:proofErr w:type="spellStart"/>
            <w:r w:rsidRPr="00E85B7D">
              <w:rPr>
                <w:rFonts w:asciiTheme="minorEastAsia" w:hAnsiTheme="minorEastAsia" w:cs="黑体-WinCharSetFFFF-H" w:hint="eastAsia"/>
                <w:kern w:val="0"/>
                <w:szCs w:val="21"/>
              </w:rPr>
              <w:t>esigner</w:t>
            </w:r>
            <w:proofErr w:type="spellEnd"/>
          </w:p>
        </w:tc>
        <w:tc>
          <w:tcPr>
            <w:tcW w:w="4691" w:type="dxa"/>
            <w:vAlign w:val="center"/>
          </w:tcPr>
          <w:p w:rsidR="00BD6404" w:rsidRDefault="00BD6404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BD6404" w:rsidRDefault="00BD6404" w:rsidP="0046734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370EA6">
              <w:rPr>
                <w:rFonts w:asciiTheme="minorEastAsia" w:hAnsiTheme="minorEastAsia" w:cs="微软雅黑" w:hint="eastAsia"/>
                <w:kern w:val="0"/>
                <w:szCs w:val="21"/>
              </w:rPr>
              <w:t>安装方法</w:t>
            </w:r>
          </w:p>
          <w:p w:rsidR="00BD6404" w:rsidRDefault="00BD6404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BD6404" w:rsidRPr="00685B59" w:rsidRDefault="00370EA6" w:rsidP="0021234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正确安装软件并能正常使用</w:t>
            </w:r>
          </w:p>
        </w:tc>
        <w:tc>
          <w:tcPr>
            <w:tcW w:w="708" w:type="dxa"/>
            <w:vAlign w:val="center"/>
          </w:tcPr>
          <w:p w:rsidR="00BD6404" w:rsidRDefault="00BD6404">
            <w:pPr>
              <w:widowControl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  <w:p w:rsidR="00BD6404" w:rsidRPr="00685B59" w:rsidRDefault="00BD6404" w:rsidP="0046734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6404" w:rsidRPr="00685B59" w:rsidRDefault="00370EA6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1</w:t>
            </w:r>
          </w:p>
        </w:tc>
      </w:tr>
      <w:tr w:rsidR="00BD6404" w:rsidTr="00C21015">
        <w:tc>
          <w:tcPr>
            <w:tcW w:w="551" w:type="dxa"/>
            <w:vAlign w:val="center"/>
          </w:tcPr>
          <w:p w:rsidR="00BD6404" w:rsidRPr="00D00E73" w:rsidRDefault="00BD6404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BD6404" w:rsidRPr="00073851" w:rsidRDefault="00BD6404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PCB项目之多谐振荡器</w:t>
            </w:r>
          </w:p>
        </w:tc>
        <w:tc>
          <w:tcPr>
            <w:tcW w:w="4691" w:type="dxa"/>
            <w:vAlign w:val="center"/>
          </w:tcPr>
          <w:p w:rsidR="00BD6404" w:rsidRDefault="00BD6404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BD6404" w:rsidRDefault="00BD6404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0B5F80"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元器件选型和设计原理图、PCB图</w:t>
            </w:r>
          </w:p>
          <w:p w:rsidR="00BD6404" w:rsidRDefault="00BD6404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）理解</w:t>
            </w:r>
            <w:r w:rsidR="008B548A"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多谐振荡器</w:t>
            </w:r>
            <w:r w:rsidR="008B548A">
              <w:rPr>
                <w:rFonts w:asciiTheme="minorEastAsia" w:hAnsiTheme="minorEastAsia" w:cs="黑体-WinCharSetFFFF-H" w:hint="eastAsia"/>
                <w:kern w:val="0"/>
                <w:szCs w:val="21"/>
              </w:rPr>
              <w:t>原理</w:t>
            </w:r>
          </w:p>
          <w:p w:rsidR="00BD6404" w:rsidRDefault="00BD6404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BD6404" w:rsidRDefault="00BD6404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22015D">
              <w:rPr>
                <w:rFonts w:asciiTheme="minorEastAsia" w:hAnsiTheme="minorEastAsia" w:cs="微软雅黑" w:hint="eastAsia"/>
                <w:kern w:val="0"/>
                <w:szCs w:val="21"/>
              </w:rPr>
              <w:t>能够完成</w:t>
            </w:r>
            <w:r w:rsidR="008B548A">
              <w:rPr>
                <w:rFonts w:asciiTheme="minorEastAsia" w:hAnsiTheme="minorEastAsia" w:cs="微软雅黑" w:hint="eastAsia"/>
                <w:kern w:val="0"/>
                <w:szCs w:val="21"/>
              </w:rPr>
              <w:t>设计并画出原理图和PCB图</w:t>
            </w:r>
          </w:p>
          <w:p w:rsidR="00BD6404" w:rsidRDefault="00BD6404" w:rsidP="0022015D">
            <w:pPr>
              <w:autoSpaceDE w:val="0"/>
              <w:autoSpaceDN w:val="0"/>
              <w:adjustRightInd w:val="0"/>
              <w:ind w:firstLineChars="100" w:firstLine="210"/>
              <w:jc w:val="left"/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</w:t>
            </w:r>
            <w:r w:rsidR="0022015D">
              <w:rPr>
                <w:rFonts w:asciiTheme="minorEastAsia" w:hAnsiTheme="minorEastAsia" w:cs="微软雅黑" w:hint="eastAsia"/>
                <w:kern w:val="0"/>
                <w:szCs w:val="21"/>
              </w:rPr>
              <w:t>能够完成</w:t>
            </w:r>
            <w:r w:rsidR="0022015D" w:rsidRPr="0039060C">
              <w:rPr>
                <w:rFonts w:hint="eastAsia"/>
              </w:rPr>
              <w:t>元件封装的加载及</w:t>
            </w:r>
            <w:r w:rsidR="0022015D" w:rsidRPr="0039060C">
              <w:rPr>
                <w:rFonts w:hint="eastAsia"/>
              </w:rPr>
              <w:t>PCB</w:t>
            </w:r>
            <w:r w:rsidR="0022015D" w:rsidRPr="0039060C">
              <w:rPr>
                <w:rFonts w:hint="eastAsia"/>
              </w:rPr>
              <w:t>元件封装的布局</w:t>
            </w:r>
          </w:p>
          <w:p w:rsidR="0022015D" w:rsidRPr="00D00E73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（3）能够完成</w:t>
            </w:r>
            <w:r w:rsidRPr="0039060C">
              <w:rPr>
                <w:rFonts w:hint="eastAsia"/>
              </w:rPr>
              <w:t>PCB</w:t>
            </w:r>
            <w:r w:rsidRPr="0039060C">
              <w:rPr>
                <w:rFonts w:hint="eastAsia"/>
              </w:rPr>
              <w:t>走线</w:t>
            </w:r>
            <w:r>
              <w:rPr>
                <w:rFonts w:hint="eastAsia"/>
              </w:rPr>
              <w:t>、加泪滴、</w:t>
            </w:r>
            <w:proofErr w:type="gramStart"/>
            <w:r w:rsidRPr="0039060C">
              <w:rPr>
                <w:rFonts w:hint="eastAsia"/>
              </w:rPr>
              <w:t>铺铜及</w:t>
            </w:r>
            <w:proofErr w:type="gramEnd"/>
            <w:r w:rsidRPr="0039060C">
              <w:rPr>
                <w:rFonts w:hint="eastAsia"/>
              </w:rPr>
              <w:t xml:space="preserve"> PCB</w:t>
            </w:r>
            <w:r w:rsidRPr="0039060C">
              <w:rPr>
                <w:rFonts w:hint="eastAsia"/>
              </w:rPr>
              <w:t>设计规则</w:t>
            </w:r>
            <w:r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BD6404" w:rsidRPr="00D00E73" w:rsidRDefault="0022015D" w:rsidP="00445F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:rsidR="00BD6404" w:rsidRDefault="0022015D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2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F75F85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PCB项目之高速比较器</w:t>
            </w:r>
          </w:p>
        </w:tc>
        <w:tc>
          <w:tcPr>
            <w:tcW w:w="4691" w:type="dxa"/>
            <w:vAlign w:val="center"/>
          </w:tcPr>
          <w:p w:rsidR="0022015D" w:rsidRDefault="0022015D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元器件选型和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设计原理图、PCB图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lastRenderedPageBreak/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）理解</w:t>
            </w: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高速比较器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（1）能够完成设计并画出原理图和PCB图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）能够完成</w:t>
            </w:r>
            <w:r w:rsidRPr="0039060C">
              <w:rPr>
                <w:rFonts w:hint="eastAsia"/>
              </w:rPr>
              <w:t>元件封装的加载及</w:t>
            </w:r>
            <w:r w:rsidRPr="0039060C">
              <w:rPr>
                <w:rFonts w:hint="eastAsia"/>
              </w:rPr>
              <w:t>PCB</w:t>
            </w:r>
            <w:r w:rsidRPr="0039060C">
              <w:rPr>
                <w:rFonts w:hint="eastAsia"/>
              </w:rPr>
              <w:t>元件封装的布局</w:t>
            </w:r>
          </w:p>
          <w:p w:rsidR="0022015D" w:rsidRPr="00F75F85" w:rsidRDefault="0022015D" w:rsidP="000B5F8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（3）能够完成</w:t>
            </w:r>
            <w:r w:rsidRPr="0039060C">
              <w:rPr>
                <w:rFonts w:hint="eastAsia"/>
              </w:rPr>
              <w:t>PCB</w:t>
            </w:r>
            <w:r w:rsidRPr="0039060C">
              <w:rPr>
                <w:rFonts w:hint="eastAsia"/>
              </w:rPr>
              <w:t>走线</w:t>
            </w:r>
            <w:r>
              <w:rPr>
                <w:rFonts w:hint="eastAsia"/>
              </w:rPr>
              <w:t>、加泪滴、</w:t>
            </w:r>
            <w:proofErr w:type="gramStart"/>
            <w:r w:rsidRPr="0039060C">
              <w:rPr>
                <w:rFonts w:hint="eastAsia"/>
              </w:rPr>
              <w:t>铺铜及</w:t>
            </w:r>
            <w:proofErr w:type="gramEnd"/>
            <w:r w:rsidRPr="0039060C">
              <w:rPr>
                <w:rFonts w:hint="eastAsia"/>
              </w:rPr>
              <w:t xml:space="preserve"> PCB</w:t>
            </w:r>
            <w:r w:rsidRPr="0039060C">
              <w:rPr>
                <w:rFonts w:hint="eastAsia"/>
              </w:rPr>
              <w:t>设计规则</w:t>
            </w:r>
            <w:r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22015D" w:rsidRPr="00D00E73" w:rsidRDefault="0022015D" w:rsidP="00C47E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lastRenderedPageBreak/>
              <w:t>操作</w:t>
            </w:r>
          </w:p>
        </w:tc>
        <w:tc>
          <w:tcPr>
            <w:tcW w:w="1134" w:type="dxa"/>
            <w:vAlign w:val="center"/>
          </w:tcPr>
          <w:p w:rsidR="0022015D" w:rsidRDefault="0022015D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2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D00E73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PCB项目之</w:t>
            </w:r>
            <w:r w:rsidRPr="00073851">
              <w:rPr>
                <w:rFonts w:asciiTheme="minorEastAsia" w:hAnsiTheme="minorEastAsia" w:cs="黑体-WinCharSetFFFF-H"/>
                <w:kern w:val="0"/>
                <w:szCs w:val="21"/>
              </w:rPr>
              <w:t>单片机系统板</w:t>
            </w:r>
          </w:p>
        </w:tc>
        <w:tc>
          <w:tcPr>
            <w:tcW w:w="4691" w:type="dxa"/>
            <w:vAlign w:val="center"/>
          </w:tcPr>
          <w:p w:rsidR="0022015D" w:rsidRDefault="0022015D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0B5F80"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元器件选型和设计原理图、PCB图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）理解</w:t>
            </w: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单片机系统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（1）能够完成设计并画出原理图和PCB图</w:t>
            </w:r>
          </w:p>
          <w:p w:rsidR="0022015D" w:rsidRDefault="0022015D" w:rsidP="0022015D">
            <w:pPr>
              <w:autoSpaceDE w:val="0"/>
              <w:autoSpaceDN w:val="0"/>
              <w:adjustRightInd w:val="0"/>
              <w:ind w:firstLineChars="100" w:firstLine="210"/>
              <w:jc w:val="left"/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）能够完成</w:t>
            </w:r>
            <w:r w:rsidRPr="0039060C">
              <w:rPr>
                <w:rFonts w:hint="eastAsia"/>
              </w:rPr>
              <w:t>元件封装的加载及</w:t>
            </w:r>
            <w:r w:rsidRPr="0039060C">
              <w:rPr>
                <w:rFonts w:hint="eastAsia"/>
              </w:rPr>
              <w:t>PCB</w:t>
            </w:r>
            <w:r w:rsidRPr="0039060C">
              <w:rPr>
                <w:rFonts w:hint="eastAsia"/>
              </w:rPr>
              <w:t>元件封装的布局</w:t>
            </w:r>
          </w:p>
          <w:p w:rsidR="0022015D" w:rsidRPr="00D00E73" w:rsidRDefault="0022015D" w:rsidP="000B5F8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（3）能够完成</w:t>
            </w:r>
            <w:r w:rsidRPr="0039060C">
              <w:rPr>
                <w:rFonts w:hint="eastAsia"/>
              </w:rPr>
              <w:t>PCB</w:t>
            </w:r>
            <w:r w:rsidRPr="0039060C">
              <w:rPr>
                <w:rFonts w:hint="eastAsia"/>
              </w:rPr>
              <w:t>走线</w:t>
            </w:r>
            <w:r>
              <w:rPr>
                <w:rFonts w:hint="eastAsia"/>
              </w:rPr>
              <w:t>、加泪滴、</w:t>
            </w:r>
            <w:proofErr w:type="gramStart"/>
            <w:r w:rsidRPr="0039060C">
              <w:rPr>
                <w:rFonts w:hint="eastAsia"/>
              </w:rPr>
              <w:t>铺铜及</w:t>
            </w:r>
            <w:proofErr w:type="gramEnd"/>
            <w:r w:rsidRPr="0039060C">
              <w:rPr>
                <w:rFonts w:hint="eastAsia"/>
              </w:rPr>
              <w:t xml:space="preserve"> PCB</w:t>
            </w:r>
            <w:r w:rsidRPr="0039060C">
              <w:rPr>
                <w:rFonts w:hint="eastAsia"/>
              </w:rPr>
              <w:t>设计规则</w:t>
            </w:r>
            <w:r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22015D" w:rsidRPr="00D00E73" w:rsidRDefault="0022015D" w:rsidP="00C47E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:rsidR="0022015D" w:rsidRPr="00D00E73" w:rsidRDefault="0022015D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2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D00E73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制板和元器件购置</w:t>
            </w:r>
          </w:p>
        </w:tc>
        <w:tc>
          <w:tcPr>
            <w:tcW w:w="4691" w:type="dxa"/>
            <w:vAlign w:val="center"/>
          </w:tcPr>
          <w:p w:rsidR="0022015D" w:rsidRDefault="0022015D" w:rsidP="000B5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PCB板图和BOM单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导出</w:t>
            </w:r>
          </w:p>
          <w:p w:rsidR="0022015D" w:rsidRDefault="0022015D" w:rsidP="000B5F8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学会制板和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购置元器件</w:t>
            </w:r>
          </w:p>
          <w:p w:rsidR="0022015D" w:rsidRDefault="0022015D" w:rsidP="000B5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能够正确完成出图和BOM表导出</w:t>
            </w:r>
          </w:p>
          <w:p w:rsidR="0022015D" w:rsidRPr="00D00E73" w:rsidRDefault="0022015D" w:rsidP="000B5F8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</w:t>
            </w:r>
            <w:r w:rsidR="000B5F80">
              <w:rPr>
                <w:rFonts w:asciiTheme="minorEastAsia" w:hAnsiTheme="minorEastAsia" w:cs="微软雅黑" w:hint="eastAsia"/>
                <w:kern w:val="0"/>
                <w:szCs w:val="21"/>
              </w:rPr>
              <w:t>能够根据器件选型正确购置元器件</w:t>
            </w:r>
          </w:p>
        </w:tc>
        <w:tc>
          <w:tcPr>
            <w:tcW w:w="708" w:type="dxa"/>
            <w:vAlign w:val="center"/>
          </w:tcPr>
          <w:p w:rsidR="0022015D" w:rsidRPr="00D00E73" w:rsidRDefault="0022015D" w:rsidP="00C47E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:rsidR="0022015D" w:rsidRDefault="000B5F80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3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0835C3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电路板系统焊接</w:t>
            </w:r>
          </w:p>
        </w:tc>
        <w:tc>
          <w:tcPr>
            <w:tcW w:w="4691" w:type="dxa"/>
            <w:vAlign w:val="center"/>
          </w:tcPr>
          <w:p w:rsidR="0022015D" w:rsidRDefault="0022015D" w:rsidP="003F57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装配与焊接方法</w:t>
            </w:r>
          </w:p>
          <w:p w:rsidR="0022015D" w:rsidRDefault="0022015D" w:rsidP="003F57B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）识别元器件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 xml:space="preserve"> </w:t>
            </w:r>
          </w:p>
          <w:p w:rsidR="0022015D" w:rsidRDefault="0022015D" w:rsidP="003F57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能够正确装配与焊接</w:t>
            </w:r>
          </w:p>
          <w:p w:rsidR="0022015D" w:rsidRPr="000835C3" w:rsidRDefault="0022015D" w:rsidP="003F57B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能够正确识别元器件</w:t>
            </w:r>
          </w:p>
        </w:tc>
        <w:tc>
          <w:tcPr>
            <w:tcW w:w="708" w:type="dxa"/>
            <w:vAlign w:val="center"/>
          </w:tcPr>
          <w:p w:rsidR="0022015D" w:rsidRPr="00D00E73" w:rsidRDefault="0022015D" w:rsidP="00C47E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:rsidR="0022015D" w:rsidRDefault="003F57B6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 w:rsidRPr="00BF3A58">
              <w:rPr>
                <w:b/>
                <w:sz w:val="24"/>
                <w:szCs w:val="24"/>
              </w:rPr>
              <w:t>3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0835C3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073851">
              <w:rPr>
                <w:rFonts w:asciiTheme="minorEastAsia" w:hAnsiTheme="minorEastAsia" w:cs="黑体-WinCharSetFFFF-H" w:hint="eastAsia"/>
                <w:kern w:val="0"/>
                <w:szCs w:val="21"/>
              </w:rPr>
              <w:t>电路板系统调试</w:t>
            </w:r>
          </w:p>
        </w:tc>
        <w:tc>
          <w:tcPr>
            <w:tcW w:w="4691" w:type="dxa"/>
            <w:vAlign w:val="center"/>
          </w:tcPr>
          <w:p w:rsidR="0022015D" w:rsidRDefault="0022015D" w:rsidP="003F57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1、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掌握</w:t>
            </w:r>
            <w:r w:rsidR="00612F55">
              <w:rPr>
                <w:rFonts w:asciiTheme="minorEastAsia" w:hAnsiTheme="minorEastAsia" w:cs="微软雅黑" w:hint="eastAsia"/>
                <w:kern w:val="0"/>
                <w:szCs w:val="21"/>
              </w:rPr>
              <w:t>仪器使用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系统调试和故障排除方法</w:t>
            </w:r>
          </w:p>
          <w:p w:rsidR="0022015D" w:rsidRDefault="0022015D" w:rsidP="003F57B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）理解</w:t>
            </w:r>
            <w:r w:rsidR="0000597E">
              <w:rPr>
                <w:rFonts w:asciiTheme="minorEastAsia" w:hAnsiTheme="minorEastAsia" w:cs="微软雅黑" w:hint="eastAsia"/>
                <w:kern w:val="0"/>
                <w:szCs w:val="21"/>
              </w:rPr>
              <w:t>系统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调试原理</w:t>
            </w:r>
          </w:p>
          <w:p w:rsidR="0022015D" w:rsidRDefault="0022015D" w:rsidP="003F57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Default="0022015D" w:rsidP="00BD640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（1）</w:t>
            </w:r>
            <w:r w:rsidR="003F57B6">
              <w:rPr>
                <w:rFonts w:asciiTheme="minorEastAsia" w:hAnsiTheme="minorEastAsia" w:cs="微软雅黑" w:hint="eastAsia"/>
                <w:kern w:val="0"/>
                <w:szCs w:val="21"/>
              </w:rPr>
              <w:t>对系统能够正确调试</w:t>
            </w:r>
          </w:p>
          <w:p w:rsidR="0022015D" w:rsidRPr="000835C3" w:rsidRDefault="0022015D" w:rsidP="000059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微软雅黑"/>
                <w:kern w:val="0"/>
                <w:szCs w:val="21"/>
              </w:rPr>
              <w:t>2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）</w:t>
            </w:r>
            <w:r w:rsidR="0000597E">
              <w:rPr>
                <w:rFonts w:asciiTheme="minorEastAsia" w:hAnsiTheme="minorEastAsia" w:cs="微软雅黑" w:hint="eastAsia"/>
                <w:kern w:val="0"/>
                <w:szCs w:val="21"/>
              </w:rPr>
              <w:t>能够查找故障并正确排除</w:t>
            </w:r>
          </w:p>
        </w:tc>
        <w:tc>
          <w:tcPr>
            <w:tcW w:w="708" w:type="dxa"/>
            <w:vAlign w:val="center"/>
          </w:tcPr>
          <w:p w:rsidR="0022015D" w:rsidRPr="00D00E73" w:rsidRDefault="0022015D" w:rsidP="00C47E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微软雅黑"/>
                <w:kern w:val="0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:rsidR="0022015D" w:rsidRDefault="003F57B6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  <w:tr w:rsidR="0022015D" w:rsidTr="00C21015">
        <w:tc>
          <w:tcPr>
            <w:tcW w:w="551" w:type="dxa"/>
            <w:vAlign w:val="center"/>
          </w:tcPr>
          <w:p w:rsidR="0022015D" w:rsidRPr="00D00E73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 w:rsidR="0022015D" w:rsidRPr="00073851" w:rsidRDefault="0022015D" w:rsidP="00C2101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答辩</w:t>
            </w:r>
          </w:p>
        </w:tc>
        <w:tc>
          <w:tcPr>
            <w:tcW w:w="4691" w:type="dxa"/>
            <w:vAlign w:val="center"/>
          </w:tcPr>
          <w:p w:rsidR="0000597E" w:rsidRPr="0000597E" w:rsidRDefault="0000597E" w:rsidP="0000597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 w:rsidRPr="0000597E">
              <w:rPr>
                <w:rFonts w:asciiTheme="minorEastAsia" w:hAnsiTheme="minorEastAsia" w:cs="微软雅黑"/>
                <w:kern w:val="0"/>
                <w:szCs w:val="21"/>
              </w:rPr>
              <w:t>目的</w:t>
            </w:r>
          </w:p>
          <w:p w:rsidR="0000597E" w:rsidRPr="0000597E" w:rsidRDefault="0000597E" w:rsidP="0000597E">
            <w:pPr>
              <w:pStyle w:val="a4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掌握每个人的学习、工作量和理解情况</w:t>
            </w:r>
          </w:p>
          <w:p w:rsidR="0000597E" w:rsidRDefault="0000597E" w:rsidP="000059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2、要求</w:t>
            </w:r>
          </w:p>
          <w:p w:rsidR="0022015D" w:rsidRPr="000835C3" w:rsidRDefault="0000597E" w:rsidP="000059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能够对自己的设计、焊接、调试很好理解</w:t>
            </w:r>
          </w:p>
        </w:tc>
        <w:tc>
          <w:tcPr>
            <w:tcW w:w="708" w:type="dxa"/>
            <w:vAlign w:val="center"/>
          </w:tcPr>
          <w:p w:rsidR="0022015D" w:rsidRPr="0000597E" w:rsidRDefault="0000597E" w:rsidP="00445F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考察</w:t>
            </w:r>
          </w:p>
        </w:tc>
        <w:tc>
          <w:tcPr>
            <w:tcW w:w="1134" w:type="dxa"/>
            <w:vAlign w:val="center"/>
          </w:tcPr>
          <w:p w:rsidR="0022015D" w:rsidRPr="00D00E73" w:rsidRDefault="0000597E" w:rsidP="00445FD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BF3A58">
              <w:rPr>
                <w:rFonts w:hint="eastAsia"/>
                <w:b/>
                <w:sz w:val="24"/>
                <w:szCs w:val="24"/>
              </w:rPr>
              <w:t>课程目标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</w:tbl>
    <w:p w:rsidR="008F7B50" w:rsidRDefault="008F7B50" w:rsidP="00C13004">
      <w:pPr>
        <w:autoSpaceDE w:val="0"/>
        <w:autoSpaceDN w:val="0"/>
        <w:adjustRightInd w:val="0"/>
        <w:jc w:val="left"/>
        <w:rPr>
          <w:rFonts w:ascii="宋体-WinCharSetFFFF-H" w:eastAsia="宋体-WinCharSetFFFF-H" w:cs="宋体-WinCharSetFFFF-H"/>
          <w:kern w:val="0"/>
          <w:sz w:val="24"/>
          <w:szCs w:val="24"/>
        </w:rPr>
      </w:pPr>
    </w:p>
    <w:p w:rsidR="00C13004" w:rsidRDefault="000569F0" w:rsidP="00C13004">
      <w:pPr>
        <w:autoSpaceDE w:val="0"/>
        <w:autoSpaceDN w:val="0"/>
        <w:adjustRightInd w:val="0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四</w:t>
      </w:r>
      <w:r w:rsidR="00C13004" w:rsidRPr="000F6EEB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、</w:t>
      </w:r>
      <w:r w:rsidR="00C13004" w:rsidRPr="000F6EEB">
        <w:rPr>
          <w:rFonts w:asciiTheme="minorEastAsia" w:hAnsiTheme="minorEastAsia" w:cs="黑体-WinCharSetFFFF-H"/>
          <w:b/>
          <w:kern w:val="0"/>
          <w:sz w:val="24"/>
          <w:szCs w:val="24"/>
        </w:rPr>
        <w:t>课程教学方法</w:t>
      </w:r>
    </w:p>
    <w:p w:rsidR="000349FE" w:rsidRPr="00DF10FB" w:rsidRDefault="008C473E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t>1.理论部分：讲课</w:t>
      </w:r>
      <w:r w:rsidR="00DF10FB">
        <w:rPr>
          <w:rFonts w:asciiTheme="minorEastAsia" w:hAnsiTheme="minorEastAsia" w:hint="eastAsia"/>
          <w:sz w:val="24"/>
          <w:szCs w:val="24"/>
        </w:rPr>
        <w:t>和讨论结合</w:t>
      </w:r>
      <w:r w:rsidRPr="00DF10FB">
        <w:rPr>
          <w:rFonts w:asciiTheme="minorEastAsia" w:hAnsiTheme="minorEastAsia" w:hint="eastAsia"/>
          <w:sz w:val="24"/>
          <w:szCs w:val="24"/>
        </w:rPr>
        <w:t>，</w:t>
      </w:r>
      <w:r w:rsidR="00C365D6">
        <w:rPr>
          <w:rFonts w:asciiTheme="minorEastAsia" w:hAnsiTheme="minorEastAsia" w:hint="eastAsia"/>
          <w:sz w:val="24"/>
          <w:szCs w:val="24"/>
        </w:rPr>
        <w:t>让</w:t>
      </w:r>
      <w:r w:rsidRPr="00DF10FB">
        <w:rPr>
          <w:rFonts w:asciiTheme="minorEastAsia" w:hAnsiTheme="minorEastAsia" w:hint="eastAsia"/>
          <w:sz w:val="24"/>
          <w:szCs w:val="24"/>
        </w:rPr>
        <w:t>学生</w:t>
      </w:r>
      <w:r w:rsidR="00C365D6">
        <w:rPr>
          <w:rFonts w:asciiTheme="minorEastAsia" w:hAnsiTheme="minorEastAsia" w:hint="eastAsia"/>
          <w:sz w:val="24"/>
          <w:szCs w:val="24"/>
        </w:rPr>
        <w:t>理解</w:t>
      </w:r>
      <w:r w:rsidRPr="00DF10FB">
        <w:rPr>
          <w:rFonts w:asciiTheme="minorEastAsia" w:hAnsiTheme="minorEastAsia" w:hint="eastAsia"/>
          <w:sz w:val="24"/>
          <w:szCs w:val="24"/>
        </w:rPr>
        <w:t>原理</w:t>
      </w:r>
      <w:r w:rsidR="00C365D6">
        <w:rPr>
          <w:rFonts w:asciiTheme="minorEastAsia" w:hAnsiTheme="minorEastAsia" w:hint="eastAsia"/>
          <w:sz w:val="24"/>
          <w:szCs w:val="24"/>
        </w:rPr>
        <w:t>，遇到问题会及时讨论和询问，或能通过</w:t>
      </w:r>
      <w:r w:rsidRPr="00DF10FB">
        <w:rPr>
          <w:rFonts w:asciiTheme="minorEastAsia" w:hAnsiTheme="minorEastAsia" w:hint="eastAsia"/>
          <w:sz w:val="24"/>
          <w:szCs w:val="24"/>
        </w:rPr>
        <w:t>查阅资料</w:t>
      </w:r>
      <w:r w:rsidR="00C365D6">
        <w:rPr>
          <w:rFonts w:asciiTheme="minorEastAsia" w:hAnsiTheme="minorEastAsia" w:hint="eastAsia"/>
          <w:sz w:val="24"/>
          <w:szCs w:val="24"/>
        </w:rPr>
        <w:t>解决</w:t>
      </w:r>
      <w:r w:rsidRPr="00DF10FB">
        <w:rPr>
          <w:rFonts w:asciiTheme="minorEastAsia" w:hAnsiTheme="minorEastAsia" w:hint="eastAsia"/>
          <w:sz w:val="24"/>
          <w:szCs w:val="24"/>
        </w:rPr>
        <w:t>。</w:t>
      </w:r>
    </w:p>
    <w:p w:rsidR="008C473E" w:rsidRPr="00DF10FB" w:rsidRDefault="008C473E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lastRenderedPageBreak/>
        <w:t>2.操作部分：示范，如：制作、焊接、仪器设备使用、调试等教会学生能够正确操作。</w:t>
      </w:r>
    </w:p>
    <w:p w:rsidR="008C473E" w:rsidRPr="00DF10FB" w:rsidRDefault="008C473E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t>3.报告撰写：根据报告要求，让学生严格按照格式撰写。</w:t>
      </w:r>
    </w:p>
    <w:p w:rsidR="008C473E" w:rsidRPr="00DF10FB" w:rsidRDefault="008C473E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t>4.</w:t>
      </w:r>
      <w:r w:rsidR="00DF10FB" w:rsidRPr="00DF10FB">
        <w:rPr>
          <w:rFonts w:asciiTheme="minorEastAsia" w:hAnsiTheme="minorEastAsia" w:hint="eastAsia"/>
          <w:sz w:val="24"/>
          <w:szCs w:val="24"/>
        </w:rPr>
        <w:t>课程组分工制作每个</w:t>
      </w:r>
      <w:proofErr w:type="gramStart"/>
      <w:r w:rsidR="00DF10FB" w:rsidRPr="00DF10FB">
        <w:rPr>
          <w:rFonts w:asciiTheme="minorEastAsia" w:hAnsiTheme="minorEastAsia" w:hint="eastAsia"/>
          <w:sz w:val="24"/>
          <w:szCs w:val="24"/>
        </w:rPr>
        <w:t>知识点微课</w:t>
      </w:r>
      <w:proofErr w:type="gramEnd"/>
      <w:r w:rsidR="00DF10FB" w:rsidRPr="00DF10FB">
        <w:rPr>
          <w:rFonts w:asciiTheme="minorEastAsia" w:hAnsiTheme="minorEastAsia" w:hint="eastAsia"/>
          <w:sz w:val="24"/>
          <w:szCs w:val="24"/>
        </w:rPr>
        <w:t>，可以让学生随时观看学习课程内容。</w:t>
      </w:r>
    </w:p>
    <w:p w:rsidR="00DF10FB" w:rsidRPr="00DF10FB" w:rsidRDefault="00DF10FB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t>5.每个部分要求学生根据讲课</w:t>
      </w:r>
      <w:proofErr w:type="gramStart"/>
      <w:r w:rsidRPr="00DF10FB">
        <w:rPr>
          <w:rFonts w:asciiTheme="minorEastAsia" w:hAnsiTheme="minorEastAsia" w:hint="eastAsia"/>
          <w:sz w:val="24"/>
          <w:szCs w:val="24"/>
        </w:rPr>
        <w:t>和微课要求</w:t>
      </w:r>
      <w:proofErr w:type="gramEnd"/>
      <w:r w:rsidRPr="00DF10FB">
        <w:rPr>
          <w:rFonts w:asciiTheme="minorEastAsia" w:hAnsiTheme="minorEastAsia" w:hint="eastAsia"/>
          <w:sz w:val="24"/>
          <w:szCs w:val="24"/>
        </w:rPr>
        <w:t>，自主或讨论完成相应课程任务。</w:t>
      </w:r>
    </w:p>
    <w:p w:rsidR="00DF10FB" w:rsidRPr="00DF10FB" w:rsidRDefault="00DF10FB" w:rsidP="00DF10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0FB">
        <w:rPr>
          <w:rFonts w:asciiTheme="minorEastAsia" w:hAnsiTheme="minorEastAsia" w:hint="eastAsia"/>
          <w:sz w:val="24"/>
          <w:szCs w:val="24"/>
        </w:rPr>
        <w:t>6.按照考核要求及时查看每个学生的完成和理解情况，进行打分。</w:t>
      </w:r>
    </w:p>
    <w:p w:rsidR="00E67E86" w:rsidRDefault="00E353E7" w:rsidP="00E67E86">
      <w:pPr>
        <w:autoSpaceDE w:val="0"/>
        <w:autoSpaceDN w:val="0"/>
        <w:adjustRightInd w:val="0"/>
        <w:jc w:val="left"/>
        <w:rPr>
          <w:rFonts w:asciiTheme="minorEastAsia" w:hAnsiTheme="minorEastAsia" w:cs="黑体-WinCharSetFFFF-H"/>
          <w:b/>
          <w:kern w:val="0"/>
          <w:sz w:val="24"/>
          <w:szCs w:val="24"/>
        </w:rPr>
      </w:pPr>
      <w:r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五</w:t>
      </w:r>
      <w:r w:rsidR="00E67E86" w:rsidRPr="00E67E86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、</w:t>
      </w:r>
      <w:r w:rsidR="003F6A33">
        <w:rPr>
          <w:rFonts w:asciiTheme="minorEastAsia" w:hAnsiTheme="minorEastAsia" w:cs="黑体-WinCharSetFFFF-H" w:hint="eastAsia"/>
          <w:b/>
          <w:kern w:val="0"/>
          <w:sz w:val="24"/>
          <w:szCs w:val="24"/>
        </w:rPr>
        <w:t>课程</w:t>
      </w:r>
      <w:r w:rsidR="003F6A33">
        <w:rPr>
          <w:rFonts w:asciiTheme="minorEastAsia" w:hAnsiTheme="minorEastAsia" w:cs="黑体-WinCharSetFFFF-H"/>
          <w:b/>
          <w:kern w:val="0"/>
          <w:sz w:val="24"/>
          <w:szCs w:val="24"/>
        </w:rPr>
        <w:t>考核</w:t>
      </w:r>
    </w:p>
    <w:p w:rsidR="00762F08" w:rsidRDefault="00762F08" w:rsidP="00762F08">
      <w:pPr>
        <w:adjustRightInd w:val="0"/>
        <w:snapToGrid w:val="0"/>
        <w:spacing w:afterLines="50" w:after="156" w:line="480" w:lineRule="exact"/>
        <w:ind w:firstLineChars="200" w:firstLine="420"/>
        <w:rPr>
          <w:rFonts w:ascii="宋体"/>
          <w:color w:val="FF0000"/>
        </w:rPr>
      </w:pPr>
      <w:r>
        <w:rPr>
          <w:rFonts w:ascii="宋体" w:hAnsi="宋体" w:cs="宋体" w:hint="eastAsia"/>
        </w:rPr>
        <w:t>（说明实验课程成绩评定方法，平时实验与实验课程考试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答辩成绩的权重）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3013"/>
        <w:gridCol w:w="1425"/>
        <w:gridCol w:w="1423"/>
      </w:tblGrid>
      <w:tr w:rsidR="00762F08" w:rsidTr="001D0AA2">
        <w:trPr>
          <w:trHeight w:val="412"/>
          <w:jc w:val="center"/>
        </w:trPr>
        <w:tc>
          <w:tcPr>
            <w:tcW w:w="2461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考核形式</w:t>
            </w:r>
          </w:p>
        </w:tc>
        <w:tc>
          <w:tcPr>
            <w:tcW w:w="301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考核要求</w:t>
            </w:r>
          </w:p>
        </w:tc>
        <w:tc>
          <w:tcPr>
            <w:tcW w:w="1425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考核权重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平时表现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学生能够按时出勤，对设备、工具等具备良好的操作能力，遵守上课纪律，课后及时整理好所用设备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10%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选题质量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难易度、理论意义和实际应用价值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10%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元器件、模块、系统的认知和封装、选型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能够熟悉元器件的封装及功能；对系统及各模块总体认知良好；系统装配应符合工艺要求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10%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设计技术、焊接工艺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电路布局合理、系统设计框架清晰完整、焊接工艺良好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20%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调试情况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能够按照设计要求完成各项功能</w:t>
            </w:r>
            <w:r>
              <w:rPr>
                <w:rFonts w:asciiTheme="minorEastAsia" w:hAnsiTheme="minorEastAsia" w:cs="黑体-WinCharSetFFFF-H" w:hint="eastAsia"/>
                <w:kern w:val="0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设计达到参数要求，设计系统可靠稳定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20%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答辩表现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陈述清晰，问题回答正确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20%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762F08" w:rsidTr="001D0AA2">
        <w:trPr>
          <w:trHeight w:val="398"/>
          <w:jc w:val="center"/>
        </w:trPr>
        <w:tc>
          <w:tcPr>
            <w:tcW w:w="2461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报告</w:t>
            </w:r>
          </w:p>
        </w:tc>
        <w:tc>
          <w:tcPr>
            <w:tcW w:w="3013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报告按要求规范完整，表述清晰</w:t>
            </w:r>
          </w:p>
        </w:tc>
        <w:tc>
          <w:tcPr>
            <w:tcW w:w="1425" w:type="dxa"/>
            <w:vAlign w:val="center"/>
          </w:tcPr>
          <w:p w:rsidR="00762F08" w:rsidRPr="00762F08" w:rsidRDefault="00762F08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kern w:val="0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kern w:val="0"/>
                <w:szCs w:val="21"/>
              </w:rPr>
              <w:t>10%</w:t>
            </w:r>
          </w:p>
        </w:tc>
        <w:tc>
          <w:tcPr>
            <w:tcW w:w="1423" w:type="dxa"/>
            <w:vAlign w:val="center"/>
          </w:tcPr>
          <w:p w:rsidR="00762F08" w:rsidRDefault="00762F08" w:rsidP="001D0AA2">
            <w:pPr>
              <w:spacing w:line="36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</w:tbl>
    <w:p w:rsidR="00762F08" w:rsidRDefault="00762F08" w:rsidP="00762F08">
      <w:pPr>
        <w:adjustRightInd w:val="0"/>
        <w:snapToGrid w:val="0"/>
        <w:spacing w:beforeLines="50" w:before="156" w:line="48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 xml:space="preserve">1. </w:t>
      </w:r>
      <w:r>
        <w:rPr>
          <w:rFonts w:ascii="宋体" w:hAnsi="宋体" w:cs="宋体" w:hint="eastAsia"/>
        </w:rPr>
        <w:t>考核形式包括实验报告、平时表现（预习、操作）、实验课程考试、答辩等；</w:t>
      </w:r>
    </w:p>
    <w:p w:rsidR="000349FE" w:rsidRDefault="00762F08" w:rsidP="00762F08">
      <w:pPr>
        <w:adjustRightInd w:val="0"/>
        <w:snapToGrid w:val="0"/>
        <w:spacing w:line="480" w:lineRule="exact"/>
        <w:ind w:firstLineChars="400" w:firstLine="840"/>
        <w:rPr>
          <w:sz w:val="24"/>
          <w:szCs w:val="24"/>
        </w:rPr>
      </w:pPr>
      <w:r>
        <w:rPr>
          <w:rFonts w:ascii="宋体" w:hAnsi="宋体" w:cs="宋体"/>
        </w:rPr>
        <w:t xml:space="preserve">    2. </w:t>
      </w:r>
      <w:r>
        <w:rPr>
          <w:rFonts w:ascii="宋体" w:hAnsi="宋体" w:cs="宋体" w:hint="eastAsia"/>
        </w:rPr>
        <w:t>可根据实际情况进行适当调整或补充。</w:t>
      </w:r>
    </w:p>
    <w:p w:rsidR="00B70994" w:rsidRDefault="00E353E7" w:rsidP="00B70994">
      <w:pPr>
        <w:autoSpaceDE w:val="0"/>
        <w:autoSpaceDN w:val="0"/>
        <w:adjustRightInd w:val="0"/>
        <w:jc w:val="left"/>
        <w:rPr>
          <w:rFonts w:ascii="黑体-WinCharSetFFFF-H" w:eastAsia="黑体-WinCharSetFFFF-H" w:cs="黑体-WinCharSetFFFF-H"/>
          <w:kern w:val="0"/>
          <w:sz w:val="24"/>
          <w:szCs w:val="24"/>
        </w:rPr>
      </w:pPr>
      <w:r>
        <w:rPr>
          <w:rFonts w:ascii="黑体-WinCharSetFFFF-H" w:eastAsia="黑体-WinCharSetFFFF-H" w:cs="黑体-WinCharSetFFFF-H" w:hint="eastAsia"/>
          <w:kern w:val="0"/>
          <w:sz w:val="24"/>
          <w:szCs w:val="24"/>
        </w:rPr>
        <w:t>六</w:t>
      </w:r>
      <w:r w:rsidR="00B70994">
        <w:rPr>
          <w:rFonts w:ascii="黑体-WinCharSetFFFF-H" w:eastAsia="黑体-WinCharSetFFFF-H" w:cs="黑体-WinCharSetFFFF-H" w:hint="eastAsia"/>
          <w:kern w:val="0"/>
          <w:sz w:val="24"/>
          <w:szCs w:val="24"/>
        </w:rPr>
        <w:t>、建议教材和参考资料</w:t>
      </w:r>
    </w:p>
    <w:p w:rsidR="003E1188" w:rsidRDefault="00B70994" w:rsidP="00B7099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B7BC5">
        <w:rPr>
          <w:rFonts w:asciiTheme="minorEastAsia" w:hAnsiTheme="minorEastAsia" w:hint="eastAsia"/>
          <w:sz w:val="24"/>
          <w:szCs w:val="24"/>
        </w:rPr>
        <w:t>建议教材：</w:t>
      </w:r>
      <w:r w:rsidR="00073851">
        <w:rPr>
          <w:rFonts w:asciiTheme="minorEastAsia" w:hAnsiTheme="minorEastAsia" w:hint="eastAsia"/>
          <w:sz w:val="24"/>
          <w:szCs w:val="24"/>
        </w:rPr>
        <w:t>基于</w:t>
      </w:r>
      <w:proofErr w:type="spellStart"/>
      <w:r w:rsidR="00073851">
        <w:rPr>
          <w:rFonts w:asciiTheme="minorEastAsia" w:hAnsiTheme="minorEastAsia" w:hint="eastAsia"/>
          <w:sz w:val="24"/>
          <w:szCs w:val="24"/>
        </w:rPr>
        <w:t>Altium</w:t>
      </w:r>
      <w:proofErr w:type="spellEnd"/>
      <w:r w:rsidR="00073851">
        <w:rPr>
          <w:rFonts w:asciiTheme="minorEastAsia" w:hAnsiTheme="minorEastAsia" w:hint="eastAsia"/>
          <w:sz w:val="24"/>
          <w:szCs w:val="24"/>
        </w:rPr>
        <w:t xml:space="preserve"> Designer的原理图与PCB设计，机械工业出版社</w:t>
      </w:r>
    </w:p>
    <w:p w:rsidR="00234E8D" w:rsidRPr="00CB7BC5" w:rsidRDefault="00234E8D" w:rsidP="00B7099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现代PCB设计及雕刻工艺实训教程，沈月荣，人民邮电出版社</w:t>
      </w:r>
    </w:p>
    <w:p w:rsidR="00B70994" w:rsidRPr="00CB7BC5" w:rsidRDefault="00B70994" w:rsidP="00B7099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B7BC5">
        <w:rPr>
          <w:rFonts w:asciiTheme="minorEastAsia" w:hAnsiTheme="minorEastAsia" w:hint="eastAsia"/>
          <w:sz w:val="24"/>
          <w:szCs w:val="24"/>
        </w:rPr>
        <w:t>参考资料：</w:t>
      </w:r>
    </w:p>
    <w:p w:rsidR="00B70994" w:rsidRDefault="00B70994" w:rsidP="00B7099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B7BC5">
        <w:rPr>
          <w:rFonts w:asciiTheme="minorEastAsia" w:hAnsiTheme="minorEastAsia"/>
          <w:sz w:val="24"/>
          <w:szCs w:val="24"/>
        </w:rPr>
        <w:t xml:space="preserve">1. </w:t>
      </w:r>
      <w:proofErr w:type="spellStart"/>
      <w:r w:rsidR="00073851">
        <w:rPr>
          <w:rFonts w:asciiTheme="minorEastAsia" w:hAnsiTheme="minorEastAsia" w:hint="eastAsia"/>
          <w:sz w:val="24"/>
          <w:szCs w:val="24"/>
        </w:rPr>
        <w:t>Altium</w:t>
      </w:r>
      <w:proofErr w:type="spellEnd"/>
      <w:r w:rsidR="00073851">
        <w:rPr>
          <w:rFonts w:asciiTheme="minorEastAsia" w:hAnsiTheme="minorEastAsia" w:hint="eastAsia"/>
          <w:sz w:val="24"/>
          <w:szCs w:val="24"/>
        </w:rPr>
        <w:t xml:space="preserve"> Designer 10.0 电路设计与制作完全学习手册，清华大学出版社</w:t>
      </w:r>
    </w:p>
    <w:p w:rsidR="00073851" w:rsidRPr="005F2ED6" w:rsidRDefault="00E353E7" w:rsidP="00073851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</w:t>
      </w:r>
      <w:r>
        <w:rPr>
          <w:rFonts w:asciiTheme="minorEastAsia" w:hAnsiTheme="minorEastAsia"/>
          <w:sz w:val="24"/>
          <w:szCs w:val="24"/>
        </w:rPr>
        <w:t>.</w:t>
      </w:r>
      <w:r w:rsidR="00073851" w:rsidRPr="00073851">
        <w:rPr>
          <w:rFonts w:hint="eastAsia"/>
          <w:sz w:val="24"/>
          <w:szCs w:val="24"/>
        </w:rPr>
        <w:t xml:space="preserve"> </w:t>
      </w:r>
      <w:r w:rsidR="00073851" w:rsidRPr="005F2ED6">
        <w:rPr>
          <w:rFonts w:hint="eastAsia"/>
          <w:sz w:val="24"/>
          <w:szCs w:val="24"/>
        </w:rPr>
        <w:t>电子技术工艺基础</w:t>
      </w:r>
      <w:r w:rsidR="00073851" w:rsidRPr="005F2ED6">
        <w:rPr>
          <w:rFonts w:hint="eastAsia"/>
          <w:sz w:val="24"/>
          <w:szCs w:val="24"/>
        </w:rPr>
        <w:t>  </w:t>
      </w:r>
      <w:r w:rsidR="00073851" w:rsidRPr="005F2ED6">
        <w:rPr>
          <w:rFonts w:hint="eastAsia"/>
          <w:sz w:val="24"/>
          <w:szCs w:val="24"/>
        </w:rPr>
        <w:t>王天羲</w:t>
      </w:r>
      <w:r w:rsidR="00073851" w:rsidRPr="005F2ED6">
        <w:rPr>
          <w:rFonts w:hint="eastAsia"/>
          <w:sz w:val="24"/>
          <w:szCs w:val="24"/>
        </w:rPr>
        <w:t>  </w:t>
      </w:r>
      <w:r w:rsidR="00073851" w:rsidRPr="005F2ED6">
        <w:rPr>
          <w:rFonts w:hint="eastAsia"/>
          <w:sz w:val="24"/>
          <w:szCs w:val="24"/>
        </w:rPr>
        <w:t>李鸿儒</w:t>
      </w:r>
      <w:r w:rsidR="00073851" w:rsidRPr="005F2ED6">
        <w:rPr>
          <w:rFonts w:hint="eastAsia"/>
          <w:sz w:val="24"/>
          <w:szCs w:val="24"/>
        </w:rPr>
        <w:t>  </w:t>
      </w:r>
      <w:r w:rsidR="00073851" w:rsidRPr="005F2ED6">
        <w:rPr>
          <w:rFonts w:hint="eastAsia"/>
          <w:sz w:val="24"/>
          <w:szCs w:val="24"/>
        </w:rPr>
        <w:t>清华大学出版社</w:t>
      </w:r>
      <w:r w:rsidR="00073851" w:rsidRPr="005F2ED6">
        <w:rPr>
          <w:rFonts w:hint="eastAsia"/>
          <w:sz w:val="24"/>
          <w:szCs w:val="24"/>
        </w:rPr>
        <w:t> </w:t>
      </w:r>
    </w:p>
    <w:p w:rsidR="00073851" w:rsidRPr="00234E8D" w:rsidRDefault="00073851" w:rsidP="00234E8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34E8D">
        <w:rPr>
          <w:rFonts w:asciiTheme="minorEastAsia" w:hAnsiTheme="minorEastAsia" w:hint="eastAsia"/>
          <w:sz w:val="24"/>
          <w:szCs w:val="24"/>
        </w:rPr>
        <w:t>3.电子实习指导</w:t>
      </w:r>
      <w:r w:rsidR="00762F08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234E8D">
        <w:rPr>
          <w:rFonts w:asciiTheme="minorEastAsia" w:hAnsiTheme="minorEastAsia" w:hint="eastAsia"/>
          <w:sz w:val="24"/>
          <w:szCs w:val="24"/>
        </w:rPr>
        <w:t>潭清雄</w:t>
      </w:r>
      <w:proofErr w:type="gramEnd"/>
      <w:r w:rsidR="00762F08">
        <w:rPr>
          <w:rFonts w:asciiTheme="minorEastAsia" w:hAnsiTheme="minorEastAsia" w:hint="eastAsia"/>
          <w:sz w:val="24"/>
          <w:szCs w:val="24"/>
        </w:rPr>
        <w:t>，</w:t>
      </w:r>
      <w:r w:rsidRPr="00234E8D">
        <w:rPr>
          <w:rFonts w:asciiTheme="minorEastAsia" w:hAnsiTheme="minorEastAsia" w:hint="eastAsia"/>
          <w:sz w:val="24"/>
          <w:szCs w:val="24"/>
        </w:rPr>
        <w:t>湖南大学出版社   </w:t>
      </w:r>
    </w:p>
    <w:p w:rsidR="00073851" w:rsidRPr="00234E8D" w:rsidRDefault="00073851" w:rsidP="00234E8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34E8D">
        <w:rPr>
          <w:rFonts w:asciiTheme="minorEastAsia" w:hAnsiTheme="minorEastAsia" w:hint="eastAsia"/>
          <w:sz w:val="24"/>
          <w:szCs w:val="24"/>
        </w:rPr>
        <w:t>4.电子实习教程</w:t>
      </w:r>
      <w:r w:rsidR="00762F08">
        <w:rPr>
          <w:rFonts w:asciiTheme="minorEastAsia" w:hAnsiTheme="minorEastAsia" w:hint="eastAsia"/>
          <w:sz w:val="24"/>
          <w:szCs w:val="24"/>
        </w:rPr>
        <w:t>，</w:t>
      </w:r>
      <w:r w:rsidRPr="00234E8D">
        <w:rPr>
          <w:rFonts w:asciiTheme="minorEastAsia" w:hAnsiTheme="minorEastAsia" w:hint="eastAsia"/>
          <w:sz w:val="24"/>
          <w:szCs w:val="24"/>
        </w:rPr>
        <w:t>郭永贞</w:t>
      </w:r>
      <w:r w:rsidR="00762F08">
        <w:rPr>
          <w:rFonts w:asciiTheme="minorEastAsia" w:hAnsiTheme="minorEastAsia" w:hint="eastAsia"/>
          <w:sz w:val="24"/>
          <w:szCs w:val="24"/>
        </w:rPr>
        <w:t>，</w:t>
      </w:r>
      <w:r w:rsidRPr="00234E8D">
        <w:rPr>
          <w:rFonts w:asciiTheme="minorEastAsia" w:hAnsiTheme="minorEastAsia" w:hint="eastAsia"/>
          <w:sz w:val="24"/>
          <w:szCs w:val="24"/>
        </w:rPr>
        <w:t>机械工业出版社   </w:t>
      </w:r>
    </w:p>
    <w:p w:rsidR="00E353E7" w:rsidRDefault="00073851" w:rsidP="0007385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34E8D">
        <w:rPr>
          <w:rFonts w:asciiTheme="minorEastAsia" w:hAnsiTheme="minorEastAsia" w:hint="eastAsia"/>
          <w:sz w:val="24"/>
          <w:szCs w:val="24"/>
        </w:rPr>
        <w:t>5.电子组装技术</w:t>
      </w:r>
      <w:r w:rsidR="00762F08">
        <w:rPr>
          <w:rFonts w:asciiTheme="minorEastAsia" w:hAnsiTheme="minorEastAsia" w:hint="eastAsia"/>
          <w:sz w:val="24"/>
          <w:szCs w:val="24"/>
        </w:rPr>
        <w:t>，</w:t>
      </w:r>
      <w:r w:rsidRPr="00234E8D">
        <w:rPr>
          <w:rFonts w:asciiTheme="minorEastAsia" w:hAnsiTheme="minorEastAsia" w:hint="eastAsia"/>
          <w:sz w:val="24"/>
          <w:szCs w:val="24"/>
        </w:rPr>
        <w:t>吴懿平</w:t>
      </w:r>
      <w:r w:rsidR="00762F08">
        <w:rPr>
          <w:rFonts w:asciiTheme="minorEastAsia" w:hAnsiTheme="minorEastAsia" w:hint="eastAsia"/>
          <w:sz w:val="24"/>
          <w:szCs w:val="24"/>
        </w:rPr>
        <w:t>，</w:t>
      </w:r>
      <w:r w:rsidRPr="00234E8D">
        <w:rPr>
          <w:rFonts w:asciiTheme="minorEastAsia" w:hAnsiTheme="minorEastAsia" w:hint="eastAsia"/>
          <w:sz w:val="24"/>
          <w:szCs w:val="24"/>
        </w:rPr>
        <w:t>华中科技大学出版社 </w:t>
      </w:r>
    </w:p>
    <w:p w:rsidR="00762F08" w:rsidRDefault="00762F08" w:rsidP="00762F0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6.综合电子设计与实践，田良等，东南大学出版社</w:t>
      </w:r>
    </w:p>
    <w:p w:rsidR="00762F08" w:rsidRDefault="00762F08" w:rsidP="00762F0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/>
          <w:sz w:val="24"/>
        </w:rPr>
        <w:t>综合电子设计与实践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王振红 张常年</w:t>
      </w:r>
      <w:r w:rsidR="00612F55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清华大学出版社</w:t>
      </w:r>
    </w:p>
    <w:p w:rsidR="00762F08" w:rsidRDefault="00612F55" w:rsidP="00612F5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="00762F08">
        <w:rPr>
          <w:rFonts w:ascii="宋体" w:hAnsi="宋体"/>
          <w:sz w:val="24"/>
        </w:rPr>
        <w:t>全国大学生电子设计竞赛训练教程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王彦 陈文光 朱卫华</w:t>
      </w:r>
      <w:r>
        <w:rPr>
          <w:rFonts w:ascii="宋体" w:hAnsi="宋体" w:hint="eastAsia"/>
          <w:sz w:val="24"/>
        </w:rPr>
        <w:t>，</w:t>
      </w:r>
      <w:r w:rsidR="00762F08">
        <w:rPr>
          <w:rFonts w:ascii="宋体" w:hAnsi="宋体" w:hint="eastAsia"/>
          <w:sz w:val="24"/>
        </w:rPr>
        <w:t>电子工业出版社</w:t>
      </w:r>
    </w:p>
    <w:p w:rsidR="00762F08" w:rsidRDefault="00612F55" w:rsidP="00612F55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 w:rsidR="00762F08">
        <w:rPr>
          <w:rFonts w:ascii="宋体" w:hAnsi="宋体"/>
          <w:sz w:val="24"/>
        </w:rPr>
        <w:t>基本技能训练与单元电路设计</w:t>
      </w:r>
      <w:r>
        <w:rPr>
          <w:rFonts w:ascii="宋体" w:hAnsi="宋体" w:hint="eastAsia"/>
          <w:sz w:val="24"/>
        </w:rPr>
        <w:t>，</w:t>
      </w:r>
      <w:r w:rsidRPr="00612F55">
        <w:t xml:space="preserve"> </w:t>
      </w:r>
      <w:hyperlink r:id="rId9" w:tgtFrame="_blank" w:history="1">
        <w:r>
          <w:rPr>
            <w:rFonts w:ascii="宋体" w:hAnsi="宋体"/>
            <w:sz w:val="24"/>
          </w:rPr>
          <w:t>高吉祥</w:t>
        </w:r>
      </w:hyperlink>
      <w:r>
        <w:rPr>
          <w:rFonts w:ascii="宋体" w:hAnsi="宋体" w:hint="eastAsia"/>
          <w:sz w:val="24"/>
        </w:rPr>
        <w:t>，</w:t>
      </w:r>
      <w:r w:rsidR="00762F08">
        <w:rPr>
          <w:rFonts w:ascii="宋体" w:hAnsi="宋体" w:hint="eastAsia"/>
          <w:sz w:val="24"/>
        </w:rPr>
        <w:t>电子工业出版社</w:t>
      </w:r>
    </w:p>
    <w:p w:rsidR="00762F08" w:rsidRDefault="00612F55" w:rsidP="00612F55">
      <w:pPr>
        <w:spacing w:line="480" w:lineRule="exact"/>
        <w:rPr>
          <w:rFonts w:eastAsia="黑体"/>
          <w:sz w:val="24"/>
          <w:szCs w:val="24"/>
        </w:rPr>
      </w:pPr>
      <w:r>
        <w:rPr>
          <w:rFonts w:ascii="宋体" w:hAnsi="宋体" w:hint="eastAsia"/>
          <w:sz w:val="24"/>
        </w:rPr>
        <w:t>10.</w:t>
      </w:r>
      <w:r w:rsidR="00762F08">
        <w:rPr>
          <w:rFonts w:ascii="宋体" w:hAnsi="宋体" w:hint="eastAsia"/>
          <w:sz w:val="24"/>
        </w:rPr>
        <w:t>相关网络资源平台如：</w:t>
      </w:r>
      <w:proofErr w:type="gramStart"/>
      <w:r w:rsidR="00762F08">
        <w:rPr>
          <w:rFonts w:ascii="宋体" w:hAnsi="宋体" w:hint="eastAsia"/>
          <w:sz w:val="24"/>
        </w:rPr>
        <w:t>与非网</w:t>
      </w:r>
      <w:proofErr w:type="gramEnd"/>
      <w:r w:rsidR="00762F08">
        <w:rPr>
          <w:rFonts w:ascii="宋体" w:hAnsi="宋体"/>
          <w:sz w:val="24"/>
        </w:rPr>
        <w:fldChar w:fldCharType="begin"/>
      </w:r>
      <w:r w:rsidR="00762F08">
        <w:rPr>
          <w:rFonts w:ascii="宋体" w:hAnsi="宋体"/>
          <w:sz w:val="24"/>
        </w:rPr>
        <w:instrText xml:space="preserve"> HYPERLINK "</w:instrText>
      </w:r>
      <w:r w:rsidR="00762F08" w:rsidRPr="002E6723">
        <w:rPr>
          <w:rFonts w:ascii="宋体" w:hAnsi="宋体"/>
          <w:sz w:val="24"/>
        </w:rPr>
        <w:instrText>http://www.eefocus.com</w:instrText>
      </w:r>
      <w:r w:rsidR="00762F08">
        <w:rPr>
          <w:rFonts w:ascii="宋体" w:hAnsi="宋体"/>
          <w:sz w:val="24"/>
        </w:rPr>
        <w:instrText xml:space="preserve">" </w:instrText>
      </w:r>
      <w:r w:rsidR="00762F08">
        <w:rPr>
          <w:rFonts w:ascii="宋体" w:hAnsi="宋体"/>
          <w:sz w:val="24"/>
        </w:rPr>
        <w:fldChar w:fldCharType="separate"/>
      </w:r>
      <w:r w:rsidR="00762F08" w:rsidRPr="00842199">
        <w:rPr>
          <w:rStyle w:val="ab"/>
          <w:rFonts w:ascii="宋体" w:hAnsi="宋体"/>
          <w:sz w:val="24"/>
        </w:rPr>
        <w:t>http://www.eefocus.com</w:t>
      </w:r>
      <w:r w:rsidR="00762F08">
        <w:rPr>
          <w:rFonts w:ascii="宋体" w:hAnsi="宋体"/>
          <w:sz w:val="24"/>
        </w:rPr>
        <w:fldChar w:fldCharType="end"/>
      </w:r>
      <w:r w:rsidR="00762F08">
        <w:rPr>
          <w:rFonts w:ascii="宋体" w:hAnsi="宋体" w:hint="eastAsia"/>
          <w:sz w:val="24"/>
        </w:rPr>
        <w:t>、</w:t>
      </w:r>
      <w:proofErr w:type="gramStart"/>
      <w:r w:rsidR="00762F08">
        <w:rPr>
          <w:rFonts w:ascii="宋体" w:hAnsi="宋体" w:hint="eastAsia"/>
          <w:sz w:val="24"/>
        </w:rPr>
        <w:t>爱板网</w:t>
      </w:r>
      <w:proofErr w:type="gramEnd"/>
      <w:r w:rsidR="00762F08">
        <w:rPr>
          <w:rFonts w:ascii="宋体" w:hAnsi="宋体"/>
          <w:sz w:val="24"/>
        </w:rPr>
        <w:fldChar w:fldCharType="begin"/>
      </w:r>
      <w:r w:rsidR="00762F08">
        <w:rPr>
          <w:rFonts w:ascii="宋体" w:hAnsi="宋体"/>
          <w:sz w:val="24"/>
        </w:rPr>
        <w:instrText xml:space="preserve"> HYPERLINK "</w:instrText>
      </w:r>
      <w:r w:rsidR="00762F08" w:rsidRPr="002E6723">
        <w:rPr>
          <w:rFonts w:ascii="宋体" w:hAnsi="宋体"/>
          <w:sz w:val="24"/>
        </w:rPr>
        <w:instrText>http://www.eeboard.com</w:instrText>
      </w:r>
      <w:r w:rsidR="00762F08">
        <w:rPr>
          <w:rFonts w:ascii="宋体" w:hAnsi="宋体"/>
          <w:sz w:val="24"/>
        </w:rPr>
        <w:instrText xml:space="preserve">" </w:instrText>
      </w:r>
      <w:r w:rsidR="00762F08">
        <w:rPr>
          <w:rFonts w:ascii="宋体" w:hAnsi="宋体"/>
          <w:sz w:val="24"/>
        </w:rPr>
        <w:fldChar w:fldCharType="separate"/>
      </w:r>
      <w:r w:rsidR="00762F08" w:rsidRPr="00842199">
        <w:rPr>
          <w:rStyle w:val="ab"/>
          <w:rFonts w:ascii="宋体" w:hAnsi="宋体"/>
          <w:sz w:val="24"/>
        </w:rPr>
        <w:t>http://www.eeboard.com</w:t>
      </w:r>
      <w:r w:rsidR="00762F08">
        <w:rPr>
          <w:rFonts w:ascii="宋体" w:hAnsi="宋体"/>
          <w:sz w:val="24"/>
        </w:rPr>
        <w:fldChar w:fldCharType="end"/>
      </w:r>
      <w:r w:rsidR="00762F08">
        <w:rPr>
          <w:rFonts w:ascii="宋体" w:hAnsi="宋体" w:hint="eastAsia"/>
          <w:sz w:val="24"/>
        </w:rPr>
        <w:t>等</w:t>
      </w:r>
    </w:p>
    <w:p w:rsidR="00762F08" w:rsidRPr="00762F08" w:rsidRDefault="00762F08" w:rsidP="0007385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34E8D" w:rsidRDefault="00234E8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A76EFB" w:rsidRDefault="00A76EFB" w:rsidP="00B7099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76EFB">
        <w:rPr>
          <w:rFonts w:asciiTheme="minorEastAsia" w:hAnsiTheme="minorEastAsia"/>
          <w:b/>
          <w:sz w:val="24"/>
          <w:szCs w:val="24"/>
        </w:rPr>
        <w:lastRenderedPageBreak/>
        <w:t>附件一</w:t>
      </w:r>
      <w:r w:rsidRPr="00A76EFB">
        <w:rPr>
          <w:rFonts w:asciiTheme="minorEastAsia" w:hAnsiTheme="minorEastAsia" w:hint="eastAsia"/>
          <w:b/>
          <w:sz w:val="24"/>
          <w:szCs w:val="24"/>
        </w:rPr>
        <w:t>：</w:t>
      </w:r>
      <w:r w:rsidR="00234E8D">
        <w:rPr>
          <w:rFonts w:asciiTheme="minorEastAsia" w:hAnsiTheme="minorEastAsia" w:hint="eastAsia"/>
          <w:b/>
          <w:sz w:val="24"/>
          <w:szCs w:val="24"/>
        </w:rPr>
        <w:t>电子工艺实习</w:t>
      </w:r>
      <w:r w:rsidRPr="00A76EFB">
        <w:rPr>
          <w:rFonts w:asciiTheme="minorEastAsia" w:hAnsiTheme="minorEastAsia" w:hint="eastAsia"/>
          <w:b/>
          <w:sz w:val="24"/>
          <w:szCs w:val="24"/>
        </w:rPr>
        <w:t>报告撰写规范</w:t>
      </w:r>
    </w:p>
    <w:p w:rsidR="00234E8D" w:rsidRDefault="00234E8D" w:rsidP="00234E8D"/>
    <w:p w:rsidR="00234E8D" w:rsidRDefault="00234E8D" w:rsidP="00234E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87630</wp:posOffset>
            </wp:positionV>
            <wp:extent cx="1017270" cy="1017270"/>
            <wp:effectExtent l="0" t="0" r="0" b="0"/>
            <wp:wrapSquare wrapText="bothSides"/>
            <wp:docPr id="1" name="图片 1" descr="E:\谢军\实验室材料\新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谢军\实验室材料\新校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E8D" w:rsidRDefault="00234E8D" w:rsidP="00234E8D">
      <w:pPr>
        <w:ind w:firstLineChars="50" w:firstLine="261"/>
        <w:rPr>
          <w:b/>
          <w:sz w:val="52"/>
          <w:szCs w:val="52"/>
        </w:rPr>
      </w:pPr>
      <w:r w:rsidRPr="00146F69">
        <w:rPr>
          <w:rFonts w:hint="eastAsia"/>
          <w:b/>
          <w:sz w:val="52"/>
          <w:szCs w:val="52"/>
        </w:rPr>
        <w:t>南京晓庄学院</w:t>
      </w:r>
    </w:p>
    <w:p w:rsidR="00234E8D" w:rsidRPr="00146F69" w:rsidRDefault="00234E8D" w:rsidP="00234E8D">
      <w:pPr>
        <w:rPr>
          <w:b/>
          <w:sz w:val="32"/>
          <w:szCs w:val="32"/>
        </w:rPr>
      </w:pPr>
      <w:proofErr w:type="spellStart"/>
      <w:r w:rsidRPr="00146F69">
        <w:rPr>
          <w:rFonts w:hint="eastAsia"/>
          <w:b/>
          <w:sz w:val="32"/>
          <w:szCs w:val="32"/>
        </w:rPr>
        <w:t>NanJing</w:t>
      </w:r>
      <w:proofErr w:type="spellEnd"/>
      <w:r w:rsidRPr="00146F69">
        <w:rPr>
          <w:rFonts w:hint="eastAsia"/>
          <w:b/>
          <w:sz w:val="32"/>
          <w:szCs w:val="32"/>
        </w:rPr>
        <w:t xml:space="preserve"> </w:t>
      </w:r>
      <w:proofErr w:type="spellStart"/>
      <w:r w:rsidRPr="00146F69">
        <w:rPr>
          <w:rFonts w:hint="eastAsia"/>
          <w:b/>
          <w:sz w:val="32"/>
          <w:szCs w:val="32"/>
        </w:rPr>
        <w:t>XiaoZhuang</w:t>
      </w:r>
      <w:proofErr w:type="spellEnd"/>
      <w:r w:rsidRPr="00146F69">
        <w:rPr>
          <w:rFonts w:hint="eastAsia"/>
          <w:b/>
          <w:sz w:val="32"/>
          <w:szCs w:val="32"/>
        </w:rPr>
        <w:t xml:space="preserve"> University</w:t>
      </w:r>
    </w:p>
    <w:p w:rsidR="00234E8D" w:rsidRDefault="00234E8D" w:rsidP="00234E8D"/>
    <w:p w:rsidR="00234E8D" w:rsidRDefault="00234E8D" w:rsidP="00234E8D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52"/>
          <w:szCs w:val="52"/>
        </w:rPr>
        <w:t xml:space="preserve">  </w:t>
      </w:r>
      <w:r w:rsidRPr="00AB3A6E">
        <w:rPr>
          <w:rFonts w:hint="eastAsia"/>
          <w:b/>
          <w:sz w:val="52"/>
          <w:szCs w:val="52"/>
        </w:rPr>
        <w:t>电子工程学院</w:t>
      </w:r>
      <w:r w:rsidR="001D0AA2">
        <w:rPr>
          <w:rFonts w:hint="eastAsia"/>
          <w:b/>
          <w:sz w:val="52"/>
          <w:szCs w:val="52"/>
        </w:rPr>
        <w:t>电子工艺实习</w:t>
      </w:r>
      <w:r w:rsidRPr="00C71F53">
        <w:rPr>
          <w:rFonts w:hint="eastAsia"/>
          <w:b/>
          <w:sz w:val="52"/>
          <w:szCs w:val="52"/>
        </w:rPr>
        <w:t>报告</w:t>
      </w:r>
    </w:p>
    <w:p w:rsidR="00234E8D" w:rsidRDefault="00234E8D" w:rsidP="00234E8D">
      <w:pPr>
        <w:jc w:val="center"/>
        <w:rPr>
          <w:b/>
          <w:sz w:val="72"/>
          <w:szCs w:val="72"/>
        </w:rPr>
      </w:pPr>
    </w:p>
    <w:p w:rsidR="00234E8D" w:rsidRDefault="00234E8D" w:rsidP="00234E8D">
      <w:pPr>
        <w:jc w:val="center"/>
        <w:rPr>
          <w:b/>
          <w:sz w:val="72"/>
          <w:szCs w:val="72"/>
        </w:rPr>
      </w:pP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课程名称</w:t>
      </w:r>
      <w:r w:rsidRPr="00FB30C1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实</w:t>
      </w:r>
      <w:r w:rsidR="001D0AA2">
        <w:rPr>
          <w:rFonts w:hint="eastAsia"/>
          <w:b/>
          <w:sz w:val="36"/>
          <w:szCs w:val="36"/>
        </w:rPr>
        <w:t>验</w:t>
      </w:r>
      <w:r>
        <w:rPr>
          <w:rFonts w:hint="eastAsia"/>
          <w:b/>
          <w:sz w:val="36"/>
          <w:szCs w:val="36"/>
        </w:rPr>
        <w:t>课目：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所在院系</w:t>
      </w:r>
      <w:r w:rsidRPr="00E64FAD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1D0AA2" w:rsidP="00234E8D">
      <w:pPr>
        <w:ind w:firstLineChars="450" w:firstLine="162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上课</w:t>
      </w:r>
      <w:r w:rsidR="00234E8D">
        <w:rPr>
          <w:rFonts w:hint="eastAsia"/>
          <w:b/>
          <w:sz w:val="36"/>
          <w:szCs w:val="36"/>
        </w:rPr>
        <w:t>老师：</w:t>
      </w:r>
      <w:r w:rsidR="00234E8D"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班级名称</w:t>
      </w:r>
      <w:r w:rsidRPr="00E64FAD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学生姓名</w:t>
      </w:r>
      <w:r w:rsidRPr="00E64FAD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62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学生学号</w:t>
      </w:r>
      <w:r w:rsidRPr="00E64FAD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single"/>
        </w:rPr>
        <w:t xml:space="preserve">                    </w:t>
      </w:r>
    </w:p>
    <w:p w:rsidR="00234E8D" w:rsidRDefault="00234E8D" w:rsidP="00234E8D">
      <w:pPr>
        <w:ind w:firstLineChars="450" w:firstLine="1355"/>
        <w:jc w:val="left"/>
        <w:rPr>
          <w:b/>
          <w:sz w:val="30"/>
          <w:szCs w:val="30"/>
        </w:rPr>
      </w:pPr>
    </w:p>
    <w:p w:rsidR="00234E8D" w:rsidRDefault="00234E8D" w:rsidP="00234E8D">
      <w:pPr>
        <w:ind w:firstLineChars="450" w:firstLine="1355"/>
        <w:jc w:val="left"/>
        <w:rPr>
          <w:b/>
          <w:sz w:val="30"/>
          <w:szCs w:val="30"/>
        </w:rPr>
      </w:pPr>
    </w:p>
    <w:p w:rsidR="00234E8D" w:rsidRDefault="00234E8D" w:rsidP="00234E8D">
      <w:pPr>
        <w:ind w:firstLineChars="450" w:firstLine="1355"/>
        <w:jc w:val="left"/>
        <w:rPr>
          <w:b/>
          <w:sz w:val="30"/>
          <w:szCs w:val="30"/>
        </w:rPr>
      </w:pPr>
    </w:p>
    <w:p w:rsidR="00234E8D" w:rsidRDefault="00234E8D" w:rsidP="00234E8D">
      <w:pPr>
        <w:ind w:firstLineChars="450" w:firstLine="1355"/>
        <w:jc w:val="left"/>
        <w:rPr>
          <w:b/>
          <w:sz w:val="30"/>
          <w:szCs w:val="30"/>
        </w:rPr>
      </w:pPr>
    </w:p>
    <w:p w:rsidR="00234E8D" w:rsidRDefault="00234E8D" w:rsidP="00234E8D">
      <w:pPr>
        <w:ind w:firstLineChars="750" w:firstLine="2100"/>
        <w:rPr>
          <w:b/>
          <w:bCs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30"/>
          <w:szCs w:val="30"/>
        </w:rPr>
        <w:t>—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30"/>
          <w:szCs w:val="30"/>
        </w:rPr>
        <w:t>学年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30"/>
          <w:szCs w:val="30"/>
        </w:rPr>
        <w:t>学期</w:t>
      </w:r>
    </w:p>
    <w:p w:rsidR="00234E8D" w:rsidRDefault="00234E8D" w:rsidP="00234E8D">
      <w:pPr>
        <w:widowControl/>
        <w:jc w:val="left"/>
        <w:rPr>
          <w:color w:val="000000"/>
        </w:rPr>
      </w:pPr>
      <w:r>
        <w:rPr>
          <w:b/>
          <w:sz w:val="52"/>
          <w:szCs w:val="52"/>
        </w:rPr>
        <w:br w:type="page"/>
      </w:r>
      <w:r w:rsidRPr="00991F35">
        <w:rPr>
          <w:rFonts w:hint="eastAsia"/>
          <w:b/>
          <w:color w:val="000000"/>
        </w:rPr>
        <w:lastRenderedPageBreak/>
        <w:t>要求</w:t>
      </w:r>
      <w:r>
        <w:rPr>
          <w:rFonts w:hint="eastAsia"/>
          <w:color w:val="000000"/>
        </w:rPr>
        <w:t>：报告封面统一采用以上模板，首页为目录和</w:t>
      </w:r>
      <w:r>
        <w:rPr>
          <w:rFonts w:ascii="Simsun" w:hAnsi="Simsun"/>
          <w:color w:val="000000"/>
        </w:rPr>
        <w:t>300</w:t>
      </w:r>
      <w:r>
        <w:rPr>
          <w:rFonts w:hint="eastAsia"/>
          <w:color w:val="000000"/>
        </w:rPr>
        <w:t>字以内的报告中文摘要。正文采用小四号宋体字，原则上不超过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页，标题字号自定，一律采用</w:t>
      </w:r>
      <w:r>
        <w:rPr>
          <w:rFonts w:ascii="Simsun" w:hAnsi="Simsun"/>
          <w:color w:val="000000"/>
        </w:rPr>
        <w:t>A4</w:t>
      </w:r>
      <w:r>
        <w:rPr>
          <w:rFonts w:hint="eastAsia"/>
          <w:color w:val="000000"/>
        </w:rPr>
        <w:t>纸纵向打印。报告每页左方必须留出</w:t>
      </w:r>
      <w:r>
        <w:rPr>
          <w:color w:val="000000"/>
        </w:rPr>
        <w:t>3cm</w:t>
      </w:r>
      <w:r>
        <w:rPr>
          <w:rFonts w:hint="eastAsia"/>
          <w:color w:val="000000"/>
        </w:rPr>
        <w:t>以上空白，空白区域内不得有任何文字，每页中间下方注明页码。报告内容可以包括实训内容、制作设计、测试测量结果、结论与心得。如有原理图、实物图和源程序可另加附录（页数不含算在正文中）。</w:t>
      </w:r>
      <w:r w:rsidRPr="00991F35">
        <w:rPr>
          <w:rFonts w:hint="eastAsia"/>
          <w:b/>
          <w:color w:val="000000"/>
        </w:rPr>
        <w:t>报告打印</w:t>
      </w:r>
      <w:r>
        <w:rPr>
          <w:rFonts w:hint="eastAsia"/>
          <w:b/>
          <w:color w:val="000000"/>
        </w:rPr>
        <w:t>及装订（统一左侧装订）</w:t>
      </w:r>
      <w:r w:rsidRPr="00991F35">
        <w:rPr>
          <w:rFonts w:hint="eastAsia"/>
          <w:b/>
          <w:color w:val="000000"/>
        </w:rPr>
        <w:t>由学生自行完成</w:t>
      </w:r>
      <w:r>
        <w:rPr>
          <w:rFonts w:hint="eastAsia"/>
          <w:color w:val="000000"/>
        </w:rPr>
        <w:t>。</w:t>
      </w:r>
    </w:p>
    <w:p w:rsidR="00234E8D" w:rsidRDefault="00234E8D" w:rsidP="00234E8D">
      <w:pPr>
        <w:widowControl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具体要求与示例：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（一）封面，以本文件首页为标准，填写相应内容。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（二）摘要及关键词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摘要是报告内容的简要陈述，应尽量反映报告的主要信息，内容包括研究目的、方法、成果和结论等，不含图表，不加注释，具有独立性和完整性。摘要一般为100—300字左右。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关键词是反映报告主题内容的名词，是供检索使用的。从报告标题或正文中挑选最能表达主要内容的词作为关键词，关键词一般为3—5个。各关键词之间有一个分号和空格。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摘要、关键词的内容采用五号楷体字体。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示例：</w:t>
      </w:r>
    </w:p>
    <w:p w:rsidR="00234E8D" w:rsidRDefault="00234E8D" w:rsidP="00234E8D">
      <w:pPr>
        <w:spacing w:line="360" w:lineRule="auto"/>
        <w:ind w:left="1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摘 要</w:t>
      </w:r>
    </w:p>
    <w:p w:rsidR="00234E8D" w:rsidRDefault="00234E8D" w:rsidP="00234E8D">
      <w:pPr>
        <w:spacing w:line="360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本文介绍了……。</w:t>
      </w:r>
    </w:p>
    <w:p w:rsidR="00234E8D" w:rsidRDefault="00234E8D" w:rsidP="00234E8D">
      <w:pPr>
        <w:spacing w:line="360" w:lineRule="auto"/>
        <w:ind w:firstLineChars="200" w:firstLine="420"/>
        <w:rPr>
          <w:rFonts w:ascii="楷体" w:eastAsia="楷体" w:hAnsi="楷体"/>
          <w:color w:val="FF0000"/>
          <w:szCs w:val="21"/>
        </w:rPr>
      </w:pP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楷体" w:eastAsia="楷体" w:hAnsi="楷体" w:hint="eastAsia"/>
          <w:b/>
          <w:bCs/>
          <w:szCs w:val="21"/>
        </w:rPr>
        <w:t>关键词：</w:t>
      </w:r>
      <w:r>
        <w:rPr>
          <w:rFonts w:ascii="楷体" w:eastAsia="楷体" w:hAnsi="楷体" w:hint="eastAsia"/>
          <w:szCs w:val="21"/>
        </w:rPr>
        <w:t>×××；×××；×××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（三）目录</w:t>
      </w:r>
    </w:p>
    <w:p w:rsidR="00234E8D" w:rsidRDefault="00234E8D" w:rsidP="00234E8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目录按三级标题编写，要求层次清晰，起止页码准确。且与正文、附录等内容中的标题一致。采用小四号宋体字体。</w:t>
      </w:r>
    </w:p>
    <w:p w:rsidR="00234E8D" w:rsidRDefault="00234E8D" w:rsidP="00234E8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示例：</w:t>
      </w:r>
    </w:p>
    <w:p w:rsidR="00234E8D" w:rsidRDefault="00234E8D" w:rsidP="00234E8D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目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录</w:t>
      </w:r>
    </w:p>
    <w:p w:rsidR="00234E8D" w:rsidRPr="001B1019" w:rsidRDefault="00234E8D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r>
        <w:rPr>
          <w:rFonts w:ascii="黑体" w:hint="eastAsia"/>
          <w:sz w:val="24"/>
          <w:szCs w:val="32"/>
        </w:rPr>
        <w:fldChar w:fldCharType="begin"/>
      </w:r>
      <w:r>
        <w:rPr>
          <w:rFonts w:ascii="黑体" w:hint="eastAsia"/>
          <w:sz w:val="24"/>
          <w:szCs w:val="32"/>
        </w:rPr>
        <w:instrText xml:space="preserve"> TOC \o "1-3" \h \z \u </w:instrText>
      </w:r>
      <w:r>
        <w:rPr>
          <w:rFonts w:ascii="黑体" w:hint="eastAsia"/>
          <w:sz w:val="24"/>
          <w:szCs w:val="32"/>
        </w:rPr>
        <w:fldChar w:fldCharType="separate"/>
      </w:r>
      <w:hyperlink w:anchor="_Toc475609848" w:history="1">
        <w:r w:rsidRPr="009946F1">
          <w:rPr>
            <w:rStyle w:val="ab"/>
            <w:rFonts w:ascii="宋体" w:hAnsi="宋体"/>
            <w:bCs/>
            <w:noProof/>
            <w:sz w:val="24"/>
          </w:rPr>
          <w:t>1.</w:t>
        </w:r>
        <w:r w:rsidRPr="009946F1">
          <w:rPr>
            <w:rStyle w:val="ab"/>
            <w:rFonts w:ascii="宋体" w:hAnsi="宋体"/>
            <w:noProof/>
            <w:sz w:val="24"/>
          </w:rPr>
          <w:t xml:space="preserve"> </w:t>
        </w:r>
        <w:r w:rsidRPr="009946F1">
          <w:rPr>
            <w:rStyle w:val="ab"/>
            <w:rFonts w:ascii="宋体" w:hAnsi="宋体" w:hint="eastAsia"/>
            <w:noProof/>
            <w:sz w:val="24"/>
          </w:rPr>
          <w:t>实训设计方案</w:t>
        </w:r>
        <w:r w:rsidRPr="009946F1">
          <w:rPr>
            <w:noProof/>
            <w:webHidden/>
            <w:sz w:val="24"/>
          </w:rPr>
          <w:tab/>
        </w:r>
        <w:r w:rsidRPr="009946F1">
          <w:rPr>
            <w:noProof/>
            <w:webHidden/>
            <w:sz w:val="24"/>
          </w:rPr>
          <w:fldChar w:fldCharType="begin"/>
        </w:r>
        <w:r w:rsidRPr="009946F1">
          <w:rPr>
            <w:noProof/>
            <w:webHidden/>
            <w:sz w:val="24"/>
          </w:rPr>
          <w:instrText xml:space="preserve"> PAGEREF _Toc475609848 \h </w:instrText>
        </w:r>
        <w:r w:rsidRPr="009946F1">
          <w:rPr>
            <w:noProof/>
            <w:webHidden/>
            <w:sz w:val="24"/>
          </w:rPr>
        </w:r>
        <w:r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2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49" w:history="1">
        <w:r w:rsidR="00234E8D" w:rsidRPr="009946F1">
          <w:rPr>
            <w:rStyle w:val="ab"/>
            <w:rFonts w:ascii="宋体" w:hAnsi="宋体"/>
            <w:noProof/>
            <w:sz w:val="24"/>
          </w:rPr>
          <w:t>1.1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现状分析×××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_Toc475609849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2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0" w:history="1">
        <w:r w:rsidR="00234E8D" w:rsidRPr="009946F1">
          <w:rPr>
            <w:rStyle w:val="ab"/>
            <w:rFonts w:ascii="宋体" w:hAnsi="宋体"/>
            <w:noProof/>
            <w:sz w:val="24"/>
          </w:rPr>
          <w:t>1.2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总体方案论证×××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_Toc475609850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3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1" w:history="1">
        <w:r w:rsidR="00234E8D" w:rsidRPr="009946F1">
          <w:rPr>
            <w:rStyle w:val="ab"/>
            <w:noProof/>
            <w:sz w:val="24"/>
          </w:rPr>
          <w:t xml:space="preserve">1.2.1 </w:t>
        </w:r>
        <w:r w:rsidR="00234E8D" w:rsidRPr="009946F1">
          <w:rPr>
            <w:rStyle w:val="ab"/>
            <w:rFonts w:hint="eastAsia"/>
            <w:noProof/>
            <w:sz w:val="24"/>
          </w:rPr>
          <w:t>理论分析</w:t>
        </w:r>
        <w:r w:rsidR="00234E8D" w:rsidRPr="009946F1">
          <w:rPr>
            <w:rStyle w:val="ab"/>
            <w:rFonts w:ascii="宋体" w:hAnsi="宋体"/>
            <w:noProof/>
            <w:sz w:val="24"/>
          </w:rPr>
          <w:t>×××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_Toc475609851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2" w:history="1">
        <w:r w:rsidR="00234E8D" w:rsidRPr="009946F1">
          <w:rPr>
            <w:rStyle w:val="ab"/>
            <w:rFonts w:ascii="宋体" w:hAnsi="宋体"/>
            <w:bCs/>
            <w:noProof/>
            <w:sz w:val="24"/>
          </w:rPr>
          <w:t>2.</w:t>
        </w:r>
        <w:r w:rsidR="00234E8D" w:rsidRPr="009946F1">
          <w:rPr>
            <w:rStyle w:val="ab"/>
            <w:rFonts w:ascii="宋体" w:hAnsi="宋体"/>
            <w:noProof/>
            <w:sz w:val="24"/>
          </w:rPr>
          <w:t xml:space="preserve"> 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制作设计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_Toc475609852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3" w:history="1">
        <w:r w:rsidR="00234E8D" w:rsidRPr="009946F1">
          <w:rPr>
            <w:rStyle w:val="ab"/>
            <w:rFonts w:ascii="宋体" w:hAnsi="宋体"/>
            <w:noProof/>
            <w:sz w:val="24"/>
          </w:rPr>
          <w:t xml:space="preserve">3. 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测试测量结果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_Toc475609853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4" w:history="1">
        <w:r w:rsidR="00234E8D" w:rsidRPr="009946F1">
          <w:rPr>
            <w:rStyle w:val="ab"/>
            <w:rFonts w:ascii="宋体" w:hAnsi="宋体"/>
            <w:noProof/>
            <w:sz w:val="24"/>
          </w:rPr>
          <w:t xml:space="preserve">4. 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结论与心得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_Toc475609854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5" w:history="1">
        <w:r w:rsidR="00234E8D" w:rsidRPr="009946F1">
          <w:rPr>
            <w:rStyle w:val="ab"/>
            <w:rFonts w:ascii="宋体" w:hAnsi="宋体" w:hint="eastAsia"/>
            <w:noProof/>
            <w:sz w:val="24"/>
          </w:rPr>
          <w:t>参考文献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_Toc475609855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8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6" w:history="1">
        <w:r w:rsidR="00234E8D" w:rsidRPr="009946F1">
          <w:rPr>
            <w:rStyle w:val="ab"/>
            <w:rFonts w:ascii="宋体" w:hAnsi="宋体" w:hint="eastAsia"/>
            <w:noProof/>
            <w:sz w:val="24"/>
          </w:rPr>
          <w:t>附录</w:t>
        </w:r>
        <w:r w:rsidR="00234E8D" w:rsidRPr="009946F1">
          <w:rPr>
            <w:rStyle w:val="ab"/>
            <w:rFonts w:ascii="宋体" w:hAnsi="宋体"/>
            <w:noProof/>
            <w:sz w:val="24"/>
          </w:rPr>
          <w:t xml:space="preserve">1 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原理图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_Toc475609856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9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7" w:history="1">
        <w:r w:rsidR="00234E8D" w:rsidRPr="009946F1">
          <w:rPr>
            <w:rStyle w:val="ab"/>
            <w:rFonts w:ascii="宋体" w:hAnsi="宋体" w:hint="eastAsia"/>
            <w:noProof/>
            <w:sz w:val="24"/>
          </w:rPr>
          <w:t>附录</w:t>
        </w:r>
        <w:r w:rsidR="00234E8D" w:rsidRPr="009946F1">
          <w:rPr>
            <w:rStyle w:val="ab"/>
            <w:rFonts w:ascii="宋体" w:hAnsi="宋体"/>
            <w:noProof/>
            <w:sz w:val="24"/>
          </w:rPr>
          <w:t>2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实物图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_Toc475609857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9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Pr="001B1019" w:rsidRDefault="0096139B" w:rsidP="00234E8D">
      <w:pPr>
        <w:pStyle w:val="10"/>
        <w:tabs>
          <w:tab w:val="right" w:leader="dot" w:pos="8296"/>
        </w:tabs>
        <w:rPr>
          <w:rFonts w:ascii="Calibri" w:hAnsi="Calibri"/>
          <w:noProof/>
          <w:sz w:val="24"/>
          <w:szCs w:val="22"/>
        </w:rPr>
      </w:pPr>
      <w:hyperlink w:anchor="_Toc475609858" w:history="1">
        <w:r w:rsidR="00234E8D" w:rsidRPr="009946F1">
          <w:rPr>
            <w:rStyle w:val="ab"/>
            <w:rFonts w:ascii="宋体" w:hAnsi="宋体" w:hint="eastAsia"/>
            <w:noProof/>
            <w:sz w:val="24"/>
          </w:rPr>
          <w:t>附录</w:t>
        </w:r>
        <w:r w:rsidR="00234E8D" w:rsidRPr="009946F1">
          <w:rPr>
            <w:rStyle w:val="ab"/>
            <w:rFonts w:ascii="宋体" w:hAnsi="宋体"/>
            <w:noProof/>
            <w:sz w:val="24"/>
          </w:rPr>
          <w:t xml:space="preserve">3 </w:t>
        </w:r>
        <w:r w:rsidR="00234E8D" w:rsidRPr="009946F1">
          <w:rPr>
            <w:rStyle w:val="ab"/>
            <w:rFonts w:ascii="宋体" w:hAnsi="宋体" w:hint="eastAsia"/>
            <w:noProof/>
            <w:sz w:val="24"/>
          </w:rPr>
          <w:t>源程序</w:t>
        </w:r>
        <w:r w:rsidR="00234E8D" w:rsidRPr="009946F1">
          <w:rPr>
            <w:noProof/>
            <w:webHidden/>
            <w:sz w:val="24"/>
          </w:rPr>
          <w:tab/>
        </w:r>
        <w:r w:rsidR="00234E8D" w:rsidRPr="009946F1">
          <w:rPr>
            <w:noProof/>
            <w:webHidden/>
            <w:sz w:val="24"/>
          </w:rPr>
          <w:fldChar w:fldCharType="begin"/>
        </w:r>
        <w:r w:rsidR="00234E8D" w:rsidRPr="009946F1">
          <w:rPr>
            <w:noProof/>
            <w:webHidden/>
            <w:sz w:val="24"/>
          </w:rPr>
          <w:instrText xml:space="preserve"> PAGEREF _Toc475609858 \h </w:instrText>
        </w:r>
        <w:r w:rsidR="00234E8D" w:rsidRPr="009946F1">
          <w:rPr>
            <w:noProof/>
            <w:webHidden/>
            <w:sz w:val="24"/>
          </w:rPr>
        </w:r>
        <w:r w:rsidR="00234E8D" w:rsidRPr="009946F1">
          <w:rPr>
            <w:noProof/>
            <w:webHidden/>
            <w:sz w:val="24"/>
          </w:rPr>
          <w:fldChar w:fldCharType="separate"/>
        </w:r>
        <w:r w:rsidR="00311AB7">
          <w:rPr>
            <w:noProof/>
            <w:webHidden/>
            <w:sz w:val="24"/>
          </w:rPr>
          <w:t>9</w:t>
        </w:r>
        <w:r w:rsidR="00234E8D" w:rsidRPr="009946F1">
          <w:rPr>
            <w:noProof/>
            <w:webHidden/>
            <w:sz w:val="24"/>
          </w:rPr>
          <w:fldChar w:fldCharType="end"/>
        </w:r>
      </w:hyperlink>
    </w:p>
    <w:p w:rsidR="00234E8D" w:rsidRDefault="00234E8D" w:rsidP="00234E8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黑体" w:hint="eastAsia"/>
          <w:sz w:val="24"/>
          <w:szCs w:val="32"/>
        </w:rPr>
        <w:fldChar w:fldCharType="end"/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（四）正文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1.一级标题，宋体四号；一级标题，宋体四号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示例：</w:t>
      </w:r>
    </w:p>
    <w:p w:rsidR="00234E8D" w:rsidRPr="00BB5C17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" w:name="_Toc475609848"/>
      <w:r w:rsidRPr="00BB5C17">
        <w:rPr>
          <w:rFonts w:ascii="宋体" w:hAnsi="宋体" w:hint="eastAsia"/>
          <w:b/>
          <w:bCs/>
          <w:sz w:val="28"/>
          <w:szCs w:val="28"/>
        </w:rPr>
        <w:t>1.</w:t>
      </w:r>
      <w:r w:rsidRPr="00BB5C17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实训</w:t>
      </w:r>
      <w:r w:rsidRPr="00BB5C17">
        <w:rPr>
          <w:rFonts w:ascii="宋体" w:hAnsi="宋体" w:hint="eastAsia"/>
          <w:b/>
          <w:color w:val="000000"/>
          <w:sz w:val="28"/>
          <w:szCs w:val="28"/>
        </w:rPr>
        <w:t>设计方案</w:t>
      </w:r>
      <w:bookmarkStart w:id="2" w:name="_Toc201329233"/>
      <w:bookmarkStart w:id="3" w:name="_Toc200825536"/>
      <w:bookmarkStart w:id="4" w:name="_Toc200813862"/>
      <w:bookmarkEnd w:id="1"/>
    </w:p>
    <w:p w:rsidR="00234E8D" w:rsidRPr="00BB5C17" w:rsidRDefault="00234E8D" w:rsidP="00234E8D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5" w:name="_Toc475609849"/>
      <w:r w:rsidRPr="00BB5C17">
        <w:rPr>
          <w:rFonts w:ascii="宋体" w:hAnsi="宋体" w:hint="eastAsia"/>
          <w:b/>
          <w:sz w:val="24"/>
          <w:szCs w:val="24"/>
        </w:rPr>
        <w:t>1.1</w:t>
      </w:r>
      <w:bookmarkEnd w:id="2"/>
      <w:bookmarkEnd w:id="3"/>
      <w:bookmarkEnd w:id="4"/>
      <w:r w:rsidRPr="00BB5C17">
        <w:rPr>
          <w:rFonts w:ascii="宋体" w:hAnsi="宋体" w:hint="eastAsia"/>
          <w:b/>
          <w:sz w:val="24"/>
          <w:szCs w:val="24"/>
        </w:rPr>
        <w:t>现状分析×××</w:t>
      </w:r>
      <w:bookmarkEnd w:id="5"/>
    </w:p>
    <w:p w:rsidR="00234E8D" w:rsidRDefault="00234E8D" w:rsidP="00234E8D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目前</w:t>
      </w:r>
      <w:r>
        <w:rPr>
          <w:rFonts w:ascii="宋体" w:hAnsi="宋体" w:hint="eastAsia"/>
          <w:szCs w:val="21"/>
        </w:rPr>
        <w:t>……。</w:t>
      </w:r>
    </w:p>
    <w:p w:rsidR="00234E8D" w:rsidRPr="00BB5C17" w:rsidRDefault="00234E8D" w:rsidP="00234E8D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6" w:name="_Toc475609850"/>
      <w:r w:rsidRPr="00BB5C17">
        <w:rPr>
          <w:rFonts w:ascii="宋体" w:hAnsi="宋体" w:hint="eastAsia"/>
          <w:b/>
          <w:sz w:val="24"/>
          <w:szCs w:val="24"/>
        </w:rPr>
        <w:t>1.2总体方案论证×××</w:t>
      </w:r>
      <w:bookmarkStart w:id="7" w:name="_Toc175470817"/>
      <w:bookmarkStart w:id="8" w:name="_Toc175660744"/>
      <w:bookmarkEnd w:id="6"/>
    </w:p>
    <w:p w:rsidR="00234E8D" w:rsidRDefault="00234E8D" w:rsidP="00234E8D">
      <w:pPr>
        <w:widowControl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本设计</w:t>
      </w:r>
      <w:r>
        <w:rPr>
          <w:rFonts w:ascii="宋体" w:hAnsi="宋体" w:hint="eastAsia"/>
          <w:szCs w:val="21"/>
        </w:rPr>
        <w:t>……。</w:t>
      </w:r>
    </w:p>
    <w:p w:rsidR="00234E8D" w:rsidRDefault="00234E8D" w:rsidP="00234E8D">
      <w:pPr>
        <w:widowControl/>
        <w:jc w:val="left"/>
        <w:outlineLvl w:val="2"/>
        <w:rPr>
          <w:rFonts w:ascii="宋体" w:hAnsi="宋体"/>
          <w:b/>
          <w:szCs w:val="21"/>
        </w:rPr>
      </w:pPr>
      <w:bookmarkStart w:id="9" w:name="_Toc475609851"/>
      <w:bookmarkEnd w:id="7"/>
      <w:bookmarkEnd w:id="8"/>
      <w:r>
        <w:rPr>
          <w:b/>
        </w:rPr>
        <w:t xml:space="preserve">1.2.1 </w:t>
      </w:r>
      <w:r>
        <w:rPr>
          <w:rFonts w:hint="eastAsia"/>
          <w:b/>
        </w:rPr>
        <w:t>理论分析</w:t>
      </w:r>
      <w:r>
        <w:rPr>
          <w:rFonts w:ascii="宋体" w:hAnsi="宋体" w:hint="eastAsia"/>
          <w:b/>
        </w:rPr>
        <w:t>×××</w:t>
      </w:r>
      <w:bookmarkEnd w:id="9"/>
    </w:p>
    <w:p w:rsidR="00234E8D" w:rsidRDefault="00234E8D" w:rsidP="00234E8D">
      <w:pPr>
        <w:widowControl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本设计</w:t>
      </w:r>
      <w:r>
        <w:rPr>
          <w:szCs w:val="21"/>
        </w:rPr>
        <w:t>……</w:t>
      </w:r>
      <w:r>
        <w:rPr>
          <w:rFonts w:hint="eastAsia"/>
          <w:szCs w:val="21"/>
        </w:rPr>
        <w:t>。</w:t>
      </w:r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0" w:name="_Toc475609852"/>
      <w:r>
        <w:rPr>
          <w:rFonts w:ascii="宋体" w:hAnsi="宋体" w:hint="eastAsia"/>
          <w:b/>
          <w:bCs/>
          <w:sz w:val="28"/>
          <w:szCs w:val="28"/>
        </w:rPr>
        <w:t>2.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制作设计</w:t>
      </w:r>
      <w:bookmarkEnd w:id="10"/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1" w:name="_Toc475609853"/>
      <w:r>
        <w:rPr>
          <w:rFonts w:ascii="宋体" w:hAnsi="宋体" w:hint="eastAsia"/>
          <w:b/>
          <w:color w:val="000000"/>
          <w:sz w:val="28"/>
          <w:szCs w:val="28"/>
        </w:rPr>
        <w:t xml:space="preserve">3. </w:t>
      </w:r>
      <w:r w:rsidRPr="008F46CF">
        <w:rPr>
          <w:rFonts w:ascii="宋体" w:hAnsi="宋体" w:hint="eastAsia"/>
          <w:b/>
          <w:color w:val="000000"/>
          <w:sz w:val="28"/>
          <w:szCs w:val="28"/>
        </w:rPr>
        <w:t>测试测量结果</w:t>
      </w:r>
      <w:bookmarkEnd w:id="11"/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2" w:name="_Toc475609854"/>
      <w:r>
        <w:rPr>
          <w:rFonts w:ascii="宋体" w:hAnsi="宋体" w:hint="eastAsia"/>
          <w:b/>
          <w:color w:val="000000"/>
          <w:sz w:val="28"/>
          <w:szCs w:val="28"/>
        </w:rPr>
        <w:t>4. 结论与心得</w:t>
      </w:r>
      <w:bookmarkEnd w:id="12"/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3" w:name="_Toc475609855"/>
      <w:r>
        <w:rPr>
          <w:rFonts w:ascii="宋体" w:hAnsi="宋体" w:hint="eastAsia"/>
          <w:b/>
          <w:color w:val="000000"/>
          <w:sz w:val="28"/>
          <w:szCs w:val="28"/>
        </w:rPr>
        <w:t>参考文献</w:t>
      </w:r>
      <w:bookmarkEnd w:id="13"/>
    </w:p>
    <w:p w:rsidR="00234E8D" w:rsidRDefault="00234E8D" w:rsidP="00234E8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“参考文献”的内容：中文用小五号宋体字体，外文用小五号Times New Roman字体。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几种主要参考文献著录表的格式为：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连续出版物：[序号]作者. 题名</w:t>
      </w:r>
      <w:r>
        <w:rPr>
          <w:rFonts w:ascii="宋体" w:hAnsi="宋体" w:hint="eastAsia"/>
          <w:kern w:val="0"/>
          <w:sz w:val="24"/>
        </w:rPr>
        <w:t>[J]</w:t>
      </w:r>
      <w:r>
        <w:rPr>
          <w:rFonts w:ascii="宋体" w:hAnsi="宋体" w:hint="eastAsia"/>
          <w:sz w:val="24"/>
        </w:rPr>
        <w:t>. 刊名.年，卷号（期号）：起-止页码.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专（译）著：[序号]作者.书名</w:t>
      </w:r>
      <w:r>
        <w:rPr>
          <w:rFonts w:ascii="宋体" w:hAnsi="宋体" w:hint="eastAsia"/>
          <w:kern w:val="0"/>
          <w:sz w:val="24"/>
        </w:rPr>
        <w:t>[M]</w:t>
      </w:r>
      <w:r>
        <w:rPr>
          <w:rFonts w:ascii="宋体" w:hAnsi="宋体" w:hint="eastAsia"/>
          <w:sz w:val="24"/>
        </w:rPr>
        <w:t>（译者）. 出版地：出版者，出版年，起-止页码.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 文 集：[序号]作者. 题名</w:t>
      </w:r>
      <w:r>
        <w:rPr>
          <w:rFonts w:ascii="宋体" w:hAnsi="宋体" w:hint="eastAsia"/>
          <w:kern w:val="0"/>
          <w:sz w:val="24"/>
        </w:rPr>
        <w:t>[A]</w:t>
      </w:r>
      <w:r>
        <w:rPr>
          <w:rFonts w:ascii="宋体" w:hAnsi="宋体" w:hint="eastAsia"/>
          <w:sz w:val="24"/>
        </w:rPr>
        <w:t>. 编者. 文集名</w:t>
      </w:r>
      <w:r>
        <w:rPr>
          <w:rFonts w:ascii="宋体" w:hAnsi="宋体" w:hint="eastAsia"/>
          <w:kern w:val="0"/>
          <w:sz w:val="24"/>
        </w:rPr>
        <w:t>[C]</w:t>
      </w:r>
      <w:r>
        <w:rPr>
          <w:rFonts w:ascii="宋体" w:hAnsi="宋体" w:hint="eastAsia"/>
          <w:sz w:val="24"/>
        </w:rPr>
        <w:t>. 出版地：出版者，出版年，起-止页码.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学位论文：[序号]作者. 题名. 博士（或硕士学位论文）. 保存地点：保存单位，授予年.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报纸文章：[序号]作者. 题名</w:t>
      </w:r>
      <w:r>
        <w:rPr>
          <w:rFonts w:ascii="宋体" w:hAnsi="宋体" w:hint="eastAsia"/>
          <w:kern w:val="0"/>
          <w:sz w:val="24"/>
        </w:rPr>
        <w:t>[N]</w:t>
      </w:r>
      <w:r>
        <w:rPr>
          <w:rFonts w:ascii="宋体" w:hAnsi="宋体" w:hint="eastAsia"/>
          <w:sz w:val="24"/>
        </w:rPr>
        <w:t>.报纸名，出版日期（版次）.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    利：[序号]申请者. 专利题名. 专利国别，专利文献种类，专利号. 授权日期.</w:t>
      </w:r>
    </w:p>
    <w:p w:rsidR="00234E8D" w:rsidRDefault="00234E8D" w:rsidP="00234E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技术标准：[序号]发布单位. 技术标准代号，技术标准名称. 出版地：出版者，出版日期.</w:t>
      </w:r>
    </w:p>
    <w:p w:rsidR="00234E8D" w:rsidRDefault="00234E8D" w:rsidP="00234E8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示例：</w:t>
      </w:r>
    </w:p>
    <w:p w:rsidR="00234E8D" w:rsidRDefault="00234E8D" w:rsidP="00234E8D">
      <w:pPr>
        <w:widowControl/>
        <w:spacing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[1]  朱义胜</w:t>
      </w:r>
      <w:r>
        <w:rPr>
          <w:rFonts w:ascii="宋体" w:hAnsi="宋体" w:cs="宋体" w:hint="eastAsia"/>
          <w:kern w:val="0"/>
          <w:sz w:val="18"/>
          <w:szCs w:val="18"/>
          <w:lang w:val="zh-CN"/>
        </w:rPr>
        <w:t>．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低通型阻抗匹配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网络的设计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[J]</w:t>
      </w:r>
      <w:r>
        <w:rPr>
          <w:rFonts w:ascii="宋体" w:hAnsi="宋体" w:cs="宋体" w:hint="eastAsia"/>
          <w:kern w:val="0"/>
          <w:sz w:val="18"/>
          <w:szCs w:val="18"/>
          <w:lang w:val="zh-CN"/>
        </w:rPr>
        <w:t>．</w:t>
      </w:r>
      <w:r>
        <w:rPr>
          <w:rFonts w:ascii="宋体" w:hAnsi="宋体" w:cs="宋体" w:hint="eastAsia"/>
          <w:kern w:val="0"/>
          <w:sz w:val="18"/>
          <w:szCs w:val="18"/>
        </w:rPr>
        <w:t>电子学报，2006</w:t>
      </w:r>
      <w:r>
        <w:rPr>
          <w:rFonts w:hAnsi="宋体" w:cs="宋体" w:hint="eastAsia"/>
          <w:kern w:val="0"/>
          <w:sz w:val="18"/>
          <w:szCs w:val="18"/>
        </w:rPr>
        <w:t>，</w:t>
      </w:r>
      <w:r>
        <w:rPr>
          <w:rFonts w:ascii="宋体" w:hAnsi="宋体" w:cs="宋体" w:hint="eastAsia"/>
          <w:kern w:val="0"/>
          <w:sz w:val="18"/>
          <w:szCs w:val="18"/>
        </w:rPr>
        <w:t>4(1)</w:t>
      </w:r>
      <w:r>
        <w:rPr>
          <w:rFonts w:hAnsi="宋体" w:cs="宋体" w:hint="eastAsia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>91</w:t>
      </w:r>
      <w:r>
        <w:rPr>
          <w:rFonts w:hAnsi="宋体" w:cs="宋体" w:hint="eastAsia"/>
          <w:kern w:val="0"/>
          <w:sz w:val="18"/>
          <w:szCs w:val="18"/>
        </w:rPr>
        <w:t>～</w:t>
      </w:r>
      <w:r>
        <w:rPr>
          <w:rFonts w:ascii="宋体" w:hAnsi="宋体" w:cs="宋体" w:hint="eastAsia"/>
          <w:kern w:val="0"/>
          <w:sz w:val="18"/>
          <w:szCs w:val="18"/>
        </w:rPr>
        <w:t>94</w:t>
      </w:r>
    </w:p>
    <w:p w:rsidR="00234E8D" w:rsidRDefault="00234E8D" w:rsidP="00234E8D">
      <w:pPr>
        <w:widowControl/>
        <w:spacing w:line="360" w:lineRule="auto"/>
        <w:ind w:left="405" w:hangingChars="225" w:hanging="40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[2]  李淑琴，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范蟠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果</w:t>
      </w:r>
      <w:r>
        <w:rPr>
          <w:rFonts w:ascii="宋体" w:hAnsi="宋体" w:cs="宋体" w:hint="eastAsia"/>
          <w:kern w:val="0"/>
          <w:sz w:val="18"/>
          <w:szCs w:val="18"/>
          <w:lang w:val="zh-CN"/>
        </w:rPr>
        <w:t>．</w:t>
      </w:r>
      <w:r>
        <w:rPr>
          <w:rFonts w:ascii="宋体" w:hAnsi="宋体" w:cs="宋体" w:hint="eastAsia"/>
          <w:kern w:val="0"/>
          <w:sz w:val="18"/>
          <w:szCs w:val="18"/>
        </w:rPr>
        <w:t>射频识别非接触式 IC卡读卡器的设计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[J]</w:t>
      </w:r>
      <w:r>
        <w:rPr>
          <w:rFonts w:ascii="宋体" w:hAnsi="宋体" w:cs="宋体" w:hint="eastAsia"/>
          <w:kern w:val="0"/>
          <w:sz w:val="18"/>
          <w:szCs w:val="18"/>
        </w:rPr>
        <w:t>. 计算机测量与控制，2007(3)</w:t>
      </w:r>
      <w:r>
        <w:rPr>
          <w:rFonts w:hAnsi="宋体" w:cs="宋体" w:hint="eastAsia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>378</w:t>
      </w:r>
      <w:r>
        <w:rPr>
          <w:rFonts w:hAnsi="宋体" w:cs="宋体" w:hint="eastAsia"/>
          <w:kern w:val="0"/>
          <w:sz w:val="18"/>
          <w:szCs w:val="18"/>
        </w:rPr>
        <w:t>～</w:t>
      </w:r>
      <w:r>
        <w:rPr>
          <w:rFonts w:ascii="宋体" w:hAnsi="宋体" w:cs="宋体" w:hint="eastAsia"/>
          <w:kern w:val="0"/>
          <w:sz w:val="18"/>
          <w:szCs w:val="18"/>
        </w:rPr>
        <w:t>380</w:t>
      </w:r>
    </w:p>
    <w:p w:rsidR="00234E8D" w:rsidRDefault="00234E8D" w:rsidP="00234E8D">
      <w:pPr>
        <w:widowControl/>
        <w:spacing w:line="360" w:lineRule="auto"/>
        <w:ind w:left="540" w:hangingChars="300" w:hanging="540"/>
        <w:jc w:val="left"/>
        <w:textAlignment w:val="baseline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[3]  </w:t>
      </w:r>
      <w:proofErr w:type="gramStart"/>
      <w:r>
        <w:rPr>
          <w:rFonts w:ascii="宋体" w:hAnsi="宋体" w:cs="宋体" w:hint="eastAsia"/>
          <w:kern w:val="0"/>
          <w:sz w:val="18"/>
          <w:szCs w:val="18"/>
          <w:lang w:val="zh-CN"/>
        </w:rPr>
        <w:t>童诗白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>
        <w:rPr>
          <w:rFonts w:ascii="宋体" w:hAnsi="宋体" w:cs="宋体" w:hint="eastAsia"/>
          <w:kern w:val="0"/>
          <w:sz w:val="18"/>
          <w:szCs w:val="18"/>
          <w:lang w:val="zh-CN"/>
        </w:rPr>
        <w:t>华成英．模拟电子技术基础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[M]</w:t>
      </w:r>
      <w:r>
        <w:rPr>
          <w:rFonts w:ascii="宋体" w:hAnsi="宋体" w:cs="宋体" w:hint="eastAsia"/>
          <w:kern w:val="0"/>
          <w:sz w:val="18"/>
          <w:szCs w:val="18"/>
          <w:lang w:val="zh-CN"/>
        </w:rPr>
        <w:t>．北京：高等教育出版社，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2001</w:t>
      </w:r>
    </w:p>
    <w:p w:rsidR="00234E8D" w:rsidRDefault="00234E8D" w:rsidP="00234E8D">
      <w:pPr>
        <w:widowControl/>
        <w:tabs>
          <w:tab w:val="left" w:pos="7620"/>
        </w:tabs>
        <w:spacing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ab/>
      </w:r>
    </w:p>
    <w:p w:rsidR="00234E8D" w:rsidRDefault="00234E8D" w:rsidP="00234E8D">
      <w:pPr>
        <w:widowControl/>
        <w:spacing w:line="360" w:lineRule="auto"/>
        <w:ind w:left="630" w:hangingChars="350" w:hanging="63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[4]  曾统一 ，靳斌.</w:t>
      </w:r>
      <w:r>
        <w:rPr>
          <w:rFonts w:ascii="宋体" w:hAnsi="宋体" w:cs="AdobeHeitiStd-Regular" w:hint="eastAsia"/>
          <w:kern w:val="0"/>
          <w:sz w:val="18"/>
          <w:szCs w:val="18"/>
        </w:rPr>
        <w:t>一种基于</w:t>
      </w:r>
      <w:proofErr w:type="spellStart"/>
      <w:r>
        <w:rPr>
          <w:rFonts w:ascii="宋体" w:hAnsi="宋体" w:cs="DLF-3-76-581506405+ZLLIyY-1560" w:hint="eastAsia"/>
          <w:kern w:val="0"/>
          <w:sz w:val="18"/>
          <w:szCs w:val="18"/>
        </w:rPr>
        <w:t>Mifare</w:t>
      </w:r>
      <w:proofErr w:type="spellEnd"/>
      <w:r>
        <w:rPr>
          <w:rFonts w:ascii="宋体" w:hAnsi="宋体" w:cs="DLF-3-76-581506405+ZLLIyY-1560" w:hint="eastAsia"/>
          <w:kern w:val="0"/>
          <w:sz w:val="18"/>
          <w:szCs w:val="18"/>
        </w:rPr>
        <w:t xml:space="preserve"> </w:t>
      </w:r>
      <w:r>
        <w:rPr>
          <w:rFonts w:ascii="宋体" w:hAnsi="宋体" w:cs="AdobeHeitiStd-Regular" w:hint="eastAsia"/>
          <w:kern w:val="0"/>
          <w:sz w:val="18"/>
          <w:szCs w:val="18"/>
        </w:rPr>
        <w:t>卡的射频读写器的设计与实现.</w:t>
      </w:r>
      <w:r>
        <w:rPr>
          <w:rFonts w:ascii="宋体" w:hAnsi="宋体" w:cs="宋体" w:hint="eastAsia"/>
          <w:kern w:val="0"/>
          <w:sz w:val="18"/>
          <w:szCs w:val="18"/>
        </w:rPr>
        <w:t>西华大学期刊,2008</w:t>
      </w:r>
    </w:p>
    <w:p w:rsidR="00234E8D" w:rsidRDefault="00234E8D" w:rsidP="00234E8D">
      <w:pPr>
        <w:rPr>
          <w:kern w:val="0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[5] </w:t>
      </w:r>
      <w:r>
        <w:rPr>
          <w:kern w:val="0"/>
        </w:rPr>
        <w:t xml:space="preserve">MF-RC500 Highly Integrated ISO </w:t>
      </w:r>
      <w:smartTag w:uri="urn:schemas-microsoft-com:office:smarttags" w:element="chmetcnv">
        <w:smartTagPr>
          <w:attr w:name="UnitName" w:val="a"/>
          <w:attr w:name="SourceValue" w:val="14443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14443A</w:t>
        </w:r>
      </w:smartTag>
      <w:r>
        <w:rPr>
          <w:kern w:val="0"/>
        </w:rPr>
        <w:t xml:space="preserve"> Reader IC Semiconductors[J]</w:t>
      </w:r>
      <w:r>
        <w:rPr>
          <w:rFonts w:hint="eastAsia"/>
          <w:kern w:val="0"/>
        </w:rPr>
        <w:t>，</w:t>
      </w:r>
      <w:r>
        <w:rPr>
          <w:kern w:val="0"/>
        </w:rPr>
        <w:t>2002</w:t>
      </w:r>
    </w:p>
    <w:p w:rsidR="00234E8D" w:rsidRDefault="00234E8D" w:rsidP="00234E8D">
      <w:pPr>
        <w:rPr>
          <w:kern w:val="0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[6] </w:t>
      </w:r>
      <w:r>
        <w:rPr>
          <w:kern w:val="0"/>
        </w:rPr>
        <w:t>Philips Semiconductors</w:t>
      </w:r>
      <w:r>
        <w:rPr>
          <w:rFonts w:hint="eastAsia"/>
          <w:kern w:val="0"/>
        </w:rPr>
        <w:t>，</w:t>
      </w:r>
      <w:r>
        <w:rPr>
          <w:kern w:val="0"/>
        </w:rPr>
        <w:t>Contactless Chip Card Module Specification[J]</w:t>
      </w:r>
      <w:r>
        <w:rPr>
          <w:rFonts w:hint="eastAsia"/>
          <w:kern w:val="0"/>
        </w:rPr>
        <w:t>，</w:t>
      </w:r>
      <w:r>
        <w:rPr>
          <w:kern w:val="0"/>
        </w:rPr>
        <w:t>1999</w:t>
      </w:r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4" w:name="_Toc475609856"/>
      <w:r>
        <w:rPr>
          <w:rFonts w:ascii="宋体" w:hAnsi="宋体" w:hint="eastAsia"/>
          <w:b/>
          <w:color w:val="000000"/>
          <w:sz w:val="28"/>
          <w:szCs w:val="28"/>
        </w:rPr>
        <w:t>附录1 原理图</w:t>
      </w:r>
      <w:bookmarkEnd w:id="14"/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5" w:name="_Toc475609857"/>
      <w:r>
        <w:rPr>
          <w:rFonts w:ascii="宋体" w:hAnsi="宋体" w:hint="eastAsia"/>
          <w:b/>
          <w:color w:val="000000"/>
          <w:sz w:val="28"/>
          <w:szCs w:val="28"/>
        </w:rPr>
        <w:t>附录2实物图</w:t>
      </w:r>
      <w:bookmarkEnd w:id="15"/>
    </w:p>
    <w:p w:rsidR="00234E8D" w:rsidRDefault="00234E8D" w:rsidP="00234E8D">
      <w:pPr>
        <w:spacing w:line="360" w:lineRule="auto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16" w:name="_Toc475609858"/>
      <w:r>
        <w:rPr>
          <w:rFonts w:ascii="宋体" w:hAnsi="宋体" w:hint="eastAsia"/>
          <w:b/>
          <w:color w:val="000000"/>
          <w:sz w:val="28"/>
          <w:szCs w:val="28"/>
        </w:rPr>
        <w:t>附录3 源程序</w:t>
      </w:r>
      <w:bookmarkEnd w:id="16"/>
    </w:p>
    <w:p w:rsidR="00234E8D" w:rsidRPr="00991F35" w:rsidRDefault="00234E8D" w:rsidP="00234E8D">
      <w:pPr>
        <w:widowControl/>
        <w:jc w:val="left"/>
        <w:rPr>
          <w:b/>
          <w:sz w:val="52"/>
          <w:szCs w:val="52"/>
        </w:rPr>
      </w:pPr>
    </w:p>
    <w:p w:rsidR="008975F2" w:rsidRPr="00234E8D" w:rsidRDefault="008975F2" w:rsidP="00DA05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34E8D" w:rsidRPr="00234E8D" w:rsidRDefault="00234E8D" w:rsidP="00DA05F7">
      <w:pPr>
        <w:widowControl/>
        <w:jc w:val="left"/>
        <w:rPr>
          <w:rFonts w:asciiTheme="minorEastAsia" w:hAnsiTheme="minorEastAsia"/>
          <w:sz w:val="24"/>
          <w:szCs w:val="24"/>
        </w:rPr>
        <w:sectPr w:rsidR="00234E8D" w:rsidRPr="00234E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1"/>
        <w:tblpPr w:leftFromText="180" w:rightFromText="180" w:vertAnchor="page" w:horzAnchor="margin" w:tblpY="2348"/>
        <w:tblW w:w="14459" w:type="dxa"/>
        <w:tblLook w:val="04A0" w:firstRow="1" w:lastRow="0" w:firstColumn="1" w:lastColumn="0" w:noHBand="0" w:noVBand="1"/>
      </w:tblPr>
      <w:tblGrid>
        <w:gridCol w:w="1413"/>
        <w:gridCol w:w="2698"/>
        <w:gridCol w:w="2552"/>
        <w:gridCol w:w="2693"/>
        <w:gridCol w:w="2482"/>
        <w:gridCol w:w="2621"/>
      </w:tblGrid>
      <w:tr w:rsidR="001D0AA2" w:rsidRPr="008975F2" w:rsidTr="001D0AA2">
        <w:tc>
          <w:tcPr>
            <w:tcW w:w="1413" w:type="dxa"/>
            <w:vAlign w:val="center"/>
          </w:tcPr>
          <w:p w:rsidR="001D0AA2" w:rsidRPr="008975F2" w:rsidRDefault="001D0AA2" w:rsidP="001D0AA2">
            <w:pPr>
              <w:widowControl/>
              <w:spacing w:line="360" w:lineRule="auto"/>
              <w:ind w:firstLineChars="100" w:firstLine="24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lastRenderedPageBreak/>
              <w:t>评分项</w:t>
            </w:r>
          </w:p>
        </w:tc>
        <w:tc>
          <w:tcPr>
            <w:tcW w:w="2698" w:type="dxa"/>
            <w:vAlign w:val="center"/>
          </w:tcPr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优</w:t>
            </w:r>
            <w:r w:rsidRPr="008975F2">
              <w:rPr>
                <w:b/>
                <w:sz w:val="24"/>
                <w:szCs w:val="24"/>
              </w:rPr>
              <w:t>秀</w:t>
            </w:r>
          </w:p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b/>
                <w:sz w:val="24"/>
                <w:szCs w:val="24"/>
              </w:rPr>
              <w:t>（</w:t>
            </w:r>
            <w:r w:rsidRPr="008975F2">
              <w:rPr>
                <w:b/>
                <w:sz w:val="24"/>
                <w:szCs w:val="24"/>
              </w:rPr>
              <w:t>90</w:t>
            </w:r>
            <w:r w:rsidRPr="008975F2">
              <w:rPr>
                <w:rFonts w:hint="eastAsia"/>
                <w:b/>
                <w:sz w:val="24"/>
                <w:szCs w:val="24"/>
              </w:rPr>
              <w:t>～</w:t>
            </w:r>
            <w:r w:rsidRPr="008975F2">
              <w:rPr>
                <w:b/>
                <w:sz w:val="24"/>
                <w:szCs w:val="24"/>
              </w:rPr>
              <w:t>100</w:t>
            </w:r>
            <w:r w:rsidRPr="008975F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良好</w:t>
            </w:r>
          </w:p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（</w:t>
            </w:r>
            <w:r w:rsidRPr="008975F2">
              <w:rPr>
                <w:b/>
                <w:sz w:val="24"/>
                <w:szCs w:val="24"/>
              </w:rPr>
              <w:t>80</w:t>
            </w:r>
            <w:r w:rsidRPr="008975F2">
              <w:rPr>
                <w:rFonts w:hint="eastAsia"/>
                <w:b/>
                <w:sz w:val="24"/>
                <w:szCs w:val="24"/>
              </w:rPr>
              <w:t>～</w:t>
            </w:r>
            <w:r w:rsidRPr="008975F2">
              <w:rPr>
                <w:b/>
                <w:sz w:val="24"/>
                <w:szCs w:val="24"/>
              </w:rPr>
              <w:t>89</w:t>
            </w:r>
            <w:r w:rsidRPr="008975F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中等</w:t>
            </w:r>
          </w:p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（</w:t>
            </w:r>
            <w:r w:rsidRPr="008975F2">
              <w:rPr>
                <w:b/>
                <w:sz w:val="24"/>
                <w:szCs w:val="24"/>
              </w:rPr>
              <w:t>70</w:t>
            </w:r>
            <w:r w:rsidRPr="008975F2">
              <w:rPr>
                <w:rFonts w:hint="eastAsia"/>
                <w:b/>
                <w:sz w:val="24"/>
                <w:szCs w:val="24"/>
              </w:rPr>
              <w:t>～</w:t>
            </w:r>
            <w:r w:rsidRPr="008975F2">
              <w:rPr>
                <w:b/>
                <w:sz w:val="24"/>
                <w:szCs w:val="24"/>
              </w:rPr>
              <w:t>79</w:t>
            </w:r>
            <w:r w:rsidRPr="008975F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482" w:type="dxa"/>
            <w:vAlign w:val="center"/>
          </w:tcPr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及格</w:t>
            </w:r>
          </w:p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（</w:t>
            </w:r>
            <w:r w:rsidRPr="008975F2">
              <w:rPr>
                <w:b/>
                <w:sz w:val="24"/>
                <w:szCs w:val="24"/>
              </w:rPr>
              <w:t>60</w:t>
            </w:r>
            <w:r w:rsidRPr="008975F2">
              <w:rPr>
                <w:rFonts w:hint="eastAsia"/>
                <w:b/>
                <w:sz w:val="24"/>
                <w:szCs w:val="24"/>
              </w:rPr>
              <w:t>～</w:t>
            </w:r>
            <w:r w:rsidRPr="008975F2">
              <w:rPr>
                <w:b/>
                <w:sz w:val="24"/>
                <w:szCs w:val="24"/>
              </w:rPr>
              <w:t>69</w:t>
            </w:r>
            <w:r w:rsidRPr="008975F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21" w:type="dxa"/>
            <w:vAlign w:val="center"/>
          </w:tcPr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不及格</w:t>
            </w:r>
          </w:p>
          <w:p w:rsidR="001D0AA2" w:rsidRPr="008975F2" w:rsidRDefault="001D0AA2" w:rsidP="001D0A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5F2">
              <w:rPr>
                <w:rFonts w:hint="eastAsia"/>
                <w:b/>
                <w:sz w:val="24"/>
                <w:szCs w:val="24"/>
              </w:rPr>
              <w:t>（</w:t>
            </w:r>
            <w:r w:rsidRPr="008975F2">
              <w:rPr>
                <w:b/>
                <w:sz w:val="24"/>
                <w:szCs w:val="24"/>
              </w:rPr>
              <w:t>&lt;60</w:t>
            </w:r>
            <w:r w:rsidRPr="008975F2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平时表现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学生能够按时出勤，对设备、工具等具备良好的操作能力，遵守上课纪律，课后及时整理好所用设备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学生能够按时出勤，对设备、工具等具备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良好的操作能力，遵守上课纪律，课后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基本能够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整理好所用设备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学生能够按时出勤，对设备、工具等具备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一定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的操作能力，遵守上课纪律，课后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基本能够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整理好所用设备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学生能够按时出勤，对设备、工具等具备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一定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的操作能力，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遵守上课纪律，课后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基本能够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整理好所用设备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学生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能够按时出勤，对设备、工具等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具备良好的操作能力，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遵守上课纪律，课后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不能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及时整理好所用设备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选题质量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难易度、理论意义和实际应用价值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较高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难易度、理论意义和实际应用价值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高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难易度、理论意义和实际应用价值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一般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难易度、理论意义和实际应用价值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比较一般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难易度、理论意义和实际应用价值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元器件、模块、系统的认知和封装、选型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能够熟悉元器件的封装及功能；对系统及各模块总体认知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较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好；系统装配应符合工艺要求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能够熟悉元器件的封装及功能；对系统及各模块总体认知良好；系统装配应符合工艺要求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熟悉元器件的封装及功能；对系统及各模块总体认知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良好；系统装配基本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符合工艺要求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熟悉元器件的封装及功能；对系统及各模块总体认知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一般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；系统装配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符合工艺要求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能够熟悉元器件的封装及功能；对系统及各模块总体认知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不好；系统装配不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符合工艺要求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设计技术、焊接工艺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电路布局合理、系统设计框架清晰完整、焊接工艺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较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好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电路布局合理、系统设计框架清晰完整、焊接工艺良好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电路布局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合理、系统设计框架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清晰完整、焊接工艺良好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电路布局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合理、系统设计框架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清晰完整、焊接工艺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一般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电路布局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合理、系统设计框架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清晰完整、焊接工艺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好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>
              <w:rPr>
                <w:rFonts w:asciiTheme="minorEastAsia" w:hAnsiTheme="minorEastAsia" w:cs="黑体-WinCharSetFFFF-H" w:hint="eastAsia"/>
                <w:szCs w:val="21"/>
              </w:rPr>
              <w:t>调试情况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能够按照设计要求完成各项功能</w:t>
            </w:r>
            <w:r>
              <w:rPr>
                <w:rFonts w:asciiTheme="minorEastAsia" w:hAnsiTheme="minorEastAsia" w:cs="黑体-WinCharSetFFFF-H" w:hint="eastAsia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设计达到参数要求，设计系统可靠稳定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能够按照设计要求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完成各项功能</w:t>
            </w:r>
            <w:r>
              <w:rPr>
                <w:rFonts w:asciiTheme="minorEastAsia" w:hAnsiTheme="minorEastAsia" w:cs="黑体-WinCharSetFFFF-H" w:hint="eastAsia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设计达到参数要求，设计系统可靠稳定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能够按照设计要求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完成各项功能</w:t>
            </w:r>
            <w:r>
              <w:rPr>
                <w:rFonts w:asciiTheme="minorEastAsia" w:hAnsiTheme="minorEastAsia" w:cs="黑体-WinCharSetFFFF-H" w:hint="eastAsia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达到参数要求，设计系统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可靠稳定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能够按照设计要求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完成各项功能</w:t>
            </w:r>
            <w:r>
              <w:rPr>
                <w:rFonts w:asciiTheme="minorEastAsia" w:hAnsiTheme="minorEastAsia" w:cs="黑体-WinCharSetFFFF-H" w:hint="eastAsia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达到参数要求，设计系统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可靠稳定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能够按照设计要求完成各项功能</w:t>
            </w:r>
            <w:r>
              <w:rPr>
                <w:rFonts w:asciiTheme="minorEastAsia" w:hAnsiTheme="minorEastAsia" w:cs="黑体-WinCharSetFFFF-H" w:hint="eastAsia"/>
                <w:szCs w:val="21"/>
              </w:rPr>
              <w:t>调试和故障排除，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设计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不能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达到参数要求，设计系统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可靠稳定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答辩表现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陈述清晰，问题回答正确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陈述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清晰，问题回答正确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陈述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清晰，问题回答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正确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陈述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清晰，问题回答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正确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陈述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清晰，问题回答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正确</w:t>
            </w:r>
          </w:p>
        </w:tc>
      </w:tr>
      <w:tr w:rsidR="001D0AA2" w:rsidRPr="008975F2" w:rsidTr="001D0AA2">
        <w:tc>
          <w:tcPr>
            <w:tcW w:w="141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</w:t>
            </w:r>
          </w:p>
        </w:tc>
        <w:tc>
          <w:tcPr>
            <w:tcW w:w="2698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报告按要求规范完整，表述清晰</w:t>
            </w:r>
          </w:p>
        </w:tc>
        <w:tc>
          <w:tcPr>
            <w:tcW w:w="255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报告按要求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规范完整，表述清晰</w:t>
            </w:r>
          </w:p>
        </w:tc>
        <w:tc>
          <w:tcPr>
            <w:tcW w:w="2693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报告按要求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规范完整，表述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</w:t>
            </w:r>
          </w:p>
        </w:tc>
        <w:tc>
          <w:tcPr>
            <w:tcW w:w="2482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报告按要求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基本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规范完整，表述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不够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</w:t>
            </w:r>
          </w:p>
        </w:tc>
        <w:tc>
          <w:tcPr>
            <w:tcW w:w="2621" w:type="dxa"/>
            <w:vAlign w:val="center"/>
          </w:tcPr>
          <w:p w:rsidR="001D0AA2" w:rsidRPr="00762F08" w:rsidRDefault="001D0AA2" w:rsidP="001D0A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-WinCharSetFFFF-H"/>
                <w:sz w:val="21"/>
                <w:szCs w:val="21"/>
              </w:rPr>
            </w:pP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报告按要求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规范完整，表述</w:t>
            </w:r>
            <w:r>
              <w:rPr>
                <w:rFonts w:asciiTheme="minorEastAsia" w:hAnsiTheme="minorEastAsia" w:cs="黑体-WinCharSetFFFF-H" w:hint="eastAsia"/>
                <w:sz w:val="21"/>
                <w:szCs w:val="21"/>
              </w:rPr>
              <w:t>不</w:t>
            </w:r>
            <w:r w:rsidRPr="00762F08">
              <w:rPr>
                <w:rFonts w:asciiTheme="minorEastAsia" w:hAnsiTheme="minorEastAsia" w:cs="黑体-WinCharSetFFFF-H" w:hint="eastAsia"/>
                <w:sz w:val="21"/>
                <w:szCs w:val="21"/>
              </w:rPr>
              <w:t>清晰</w:t>
            </w:r>
          </w:p>
        </w:tc>
      </w:tr>
    </w:tbl>
    <w:p w:rsidR="008975F2" w:rsidRPr="001D0AA2" w:rsidRDefault="008975F2" w:rsidP="00E90D5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A5120">
        <w:rPr>
          <w:rFonts w:asciiTheme="minorEastAsia" w:hAnsiTheme="minorEastAsia" w:hint="eastAsia"/>
          <w:b/>
          <w:sz w:val="24"/>
          <w:szCs w:val="24"/>
        </w:rPr>
        <w:t>附件</w:t>
      </w:r>
      <w:r w:rsidR="00A76EFB">
        <w:rPr>
          <w:rFonts w:asciiTheme="minorEastAsia" w:hAnsiTheme="minorEastAsia" w:hint="eastAsia"/>
          <w:b/>
          <w:sz w:val="24"/>
          <w:szCs w:val="24"/>
        </w:rPr>
        <w:t>二</w:t>
      </w:r>
      <w:r w:rsidRPr="00EA5120">
        <w:rPr>
          <w:rFonts w:asciiTheme="minorEastAsia" w:hAnsiTheme="minorEastAsia" w:hint="eastAsia"/>
          <w:b/>
          <w:sz w:val="24"/>
          <w:szCs w:val="24"/>
        </w:rPr>
        <w:t xml:space="preserve">： </w:t>
      </w:r>
      <w:r w:rsidR="00573241">
        <w:rPr>
          <w:rFonts w:asciiTheme="minorEastAsia" w:hAnsiTheme="minorEastAsia" w:hint="eastAsia"/>
          <w:b/>
          <w:sz w:val="24"/>
          <w:szCs w:val="24"/>
        </w:rPr>
        <w:t>实验</w:t>
      </w:r>
      <w:r w:rsidRPr="00EA5120">
        <w:rPr>
          <w:rFonts w:asciiTheme="minorEastAsia" w:hAnsiTheme="minorEastAsia" w:hint="eastAsia"/>
          <w:b/>
          <w:sz w:val="24"/>
          <w:szCs w:val="24"/>
        </w:rPr>
        <w:t>考核评分标准</w:t>
      </w:r>
    </w:p>
    <w:sectPr w:rsidR="008975F2" w:rsidRPr="001D0AA2" w:rsidSect="008975F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9B" w:rsidRDefault="0096139B" w:rsidP="00AE2455">
      <w:r>
        <w:separator/>
      </w:r>
    </w:p>
  </w:endnote>
  <w:endnote w:type="continuationSeparator" w:id="0">
    <w:p w:rsidR="0096139B" w:rsidRDefault="0096139B" w:rsidP="00A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WinCharSetFFFF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-WinCharSetFFFF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榛戜綋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螳倶ｽ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-76-581506405+ZLLIyY-156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9B" w:rsidRDefault="0096139B" w:rsidP="00AE2455">
      <w:r>
        <w:separator/>
      </w:r>
    </w:p>
  </w:footnote>
  <w:footnote w:type="continuationSeparator" w:id="0">
    <w:p w:rsidR="0096139B" w:rsidRDefault="0096139B" w:rsidP="00AE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CE1"/>
    <w:multiLevelType w:val="hybridMultilevel"/>
    <w:tmpl w:val="3F421B34"/>
    <w:lvl w:ilvl="0" w:tplc="041E42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D2C25"/>
    <w:multiLevelType w:val="hybridMultilevel"/>
    <w:tmpl w:val="DAB63470"/>
    <w:lvl w:ilvl="0" w:tplc="9A345A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E382C"/>
    <w:multiLevelType w:val="hybridMultilevel"/>
    <w:tmpl w:val="7D8E40FC"/>
    <w:lvl w:ilvl="0" w:tplc="27E4C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2D5435"/>
    <w:multiLevelType w:val="hybridMultilevel"/>
    <w:tmpl w:val="B6BA6F62"/>
    <w:lvl w:ilvl="0" w:tplc="3D4C0B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6196CF5"/>
    <w:multiLevelType w:val="hybridMultilevel"/>
    <w:tmpl w:val="609A4C22"/>
    <w:lvl w:ilvl="0" w:tplc="F048B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04"/>
    <w:rsid w:val="00002590"/>
    <w:rsid w:val="0000597E"/>
    <w:rsid w:val="00011971"/>
    <w:rsid w:val="000349FE"/>
    <w:rsid w:val="00044771"/>
    <w:rsid w:val="000569F0"/>
    <w:rsid w:val="0006777A"/>
    <w:rsid w:val="00073851"/>
    <w:rsid w:val="00075984"/>
    <w:rsid w:val="000835C3"/>
    <w:rsid w:val="0009548A"/>
    <w:rsid w:val="000A058F"/>
    <w:rsid w:val="000A7C17"/>
    <w:rsid w:val="000B5F80"/>
    <w:rsid w:val="000D6C67"/>
    <w:rsid w:val="000F06E5"/>
    <w:rsid w:val="000F4755"/>
    <w:rsid w:val="0010190C"/>
    <w:rsid w:val="001064AF"/>
    <w:rsid w:val="00107CF3"/>
    <w:rsid w:val="00120AC9"/>
    <w:rsid w:val="00156E89"/>
    <w:rsid w:val="001A26FF"/>
    <w:rsid w:val="001C374F"/>
    <w:rsid w:val="001D0AA2"/>
    <w:rsid w:val="001F1338"/>
    <w:rsid w:val="001F23FB"/>
    <w:rsid w:val="002112F1"/>
    <w:rsid w:val="00212343"/>
    <w:rsid w:val="0022015D"/>
    <w:rsid w:val="002263BE"/>
    <w:rsid w:val="002263D4"/>
    <w:rsid w:val="00234E8D"/>
    <w:rsid w:val="002368D0"/>
    <w:rsid w:val="00246DFC"/>
    <w:rsid w:val="00266F71"/>
    <w:rsid w:val="00287BD7"/>
    <w:rsid w:val="00293AC9"/>
    <w:rsid w:val="002E4E9E"/>
    <w:rsid w:val="002E5B60"/>
    <w:rsid w:val="002F3AEC"/>
    <w:rsid w:val="00302EE3"/>
    <w:rsid w:val="00303311"/>
    <w:rsid w:val="00311AB7"/>
    <w:rsid w:val="003129E4"/>
    <w:rsid w:val="00313F82"/>
    <w:rsid w:val="00332A67"/>
    <w:rsid w:val="003437EA"/>
    <w:rsid w:val="00350F99"/>
    <w:rsid w:val="00352BDD"/>
    <w:rsid w:val="00366881"/>
    <w:rsid w:val="00370EA6"/>
    <w:rsid w:val="0037191F"/>
    <w:rsid w:val="0037222C"/>
    <w:rsid w:val="00375188"/>
    <w:rsid w:val="00387CE4"/>
    <w:rsid w:val="003B3509"/>
    <w:rsid w:val="003C02B7"/>
    <w:rsid w:val="003C277C"/>
    <w:rsid w:val="003D11D2"/>
    <w:rsid w:val="003E1188"/>
    <w:rsid w:val="003F57B6"/>
    <w:rsid w:val="003F6A33"/>
    <w:rsid w:val="0040210A"/>
    <w:rsid w:val="00406DDC"/>
    <w:rsid w:val="004104A9"/>
    <w:rsid w:val="00416047"/>
    <w:rsid w:val="0042115F"/>
    <w:rsid w:val="00436BF6"/>
    <w:rsid w:val="00445FD9"/>
    <w:rsid w:val="004662F0"/>
    <w:rsid w:val="00467348"/>
    <w:rsid w:val="004A7F4F"/>
    <w:rsid w:val="004B4D2D"/>
    <w:rsid w:val="004E0CE6"/>
    <w:rsid w:val="004E3927"/>
    <w:rsid w:val="00507568"/>
    <w:rsid w:val="00543CEC"/>
    <w:rsid w:val="00545C52"/>
    <w:rsid w:val="00555F9E"/>
    <w:rsid w:val="00573241"/>
    <w:rsid w:val="00586421"/>
    <w:rsid w:val="0058733F"/>
    <w:rsid w:val="005901CB"/>
    <w:rsid w:val="00591A4A"/>
    <w:rsid w:val="005C55A2"/>
    <w:rsid w:val="005D72DB"/>
    <w:rsid w:val="0060794D"/>
    <w:rsid w:val="00612F55"/>
    <w:rsid w:val="006448EF"/>
    <w:rsid w:val="00654212"/>
    <w:rsid w:val="00676991"/>
    <w:rsid w:val="006801DE"/>
    <w:rsid w:val="00685B59"/>
    <w:rsid w:val="006A74B1"/>
    <w:rsid w:val="006D2F2D"/>
    <w:rsid w:val="006D3644"/>
    <w:rsid w:val="006F62B3"/>
    <w:rsid w:val="0070574C"/>
    <w:rsid w:val="00711BB5"/>
    <w:rsid w:val="00716CB3"/>
    <w:rsid w:val="007337A6"/>
    <w:rsid w:val="00735E89"/>
    <w:rsid w:val="00740BAB"/>
    <w:rsid w:val="00762F08"/>
    <w:rsid w:val="007A374A"/>
    <w:rsid w:val="007B582E"/>
    <w:rsid w:val="007B7686"/>
    <w:rsid w:val="007C0FC7"/>
    <w:rsid w:val="007D2B52"/>
    <w:rsid w:val="007E16D4"/>
    <w:rsid w:val="007E5843"/>
    <w:rsid w:val="007F5BC3"/>
    <w:rsid w:val="007F67DD"/>
    <w:rsid w:val="00814461"/>
    <w:rsid w:val="008353A3"/>
    <w:rsid w:val="0085084A"/>
    <w:rsid w:val="00854309"/>
    <w:rsid w:val="00895375"/>
    <w:rsid w:val="0089724D"/>
    <w:rsid w:val="008975F2"/>
    <w:rsid w:val="008B548A"/>
    <w:rsid w:val="008C3168"/>
    <w:rsid w:val="008C473E"/>
    <w:rsid w:val="008E3A03"/>
    <w:rsid w:val="008F04F4"/>
    <w:rsid w:val="008F19E2"/>
    <w:rsid w:val="008F7B50"/>
    <w:rsid w:val="009005BB"/>
    <w:rsid w:val="00913041"/>
    <w:rsid w:val="00941BA1"/>
    <w:rsid w:val="0094448F"/>
    <w:rsid w:val="00956BAC"/>
    <w:rsid w:val="0096139B"/>
    <w:rsid w:val="00974C59"/>
    <w:rsid w:val="00981F27"/>
    <w:rsid w:val="00987B6D"/>
    <w:rsid w:val="00996B06"/>
    <w:rsid w:val="009B130E"/>
    <w:rsid w:val="009B64CB"/>
    <w:rsid w:val="009C71E3"/>
    <w:rsid w:val="009D5C2D"/>
    <w:rsid w:val="009E1FC5"/>
    <w:rsid w:val="00A12DA2"/>
    <w:rsid w:val="00A42768"/>
    <w:rsid w:val="00A47C71"/>
    <w:rsid w:val="00A55871"/>
    <w:rsid w:val="00A76EFB"/>
    <w:rsid w:val="00A82607"/>
    <w:rsid w:val="00A93B4A"/>
    <w:rsid w:val="00AA1BC0"/>
    <w:rsid w:val="00AB37D1"/>
    <w:rsid w:val="00AB4209"/>
    <w:rsid w:val="00AB7324"/>
    <w:rsid w:val="00AD027C"/>
    <w:rsid w:val="00AD39B4"/>
    <w:rsid w:val="00AE2455"/>
    <w:rsid w:val="00B225C2"/>
    <w:rsid w:val="00B35FAA"/>
    <w:rsid w:val="00B57E0D"/>
    <w:rsid w:val="00B607D8"/>
    <w:rsid w:val="00B66C02"/>
    <w:rsid w:val="00B70994"/>
    <w:rsid w:val="00B80C26"/>
    <w:rsid w:val="00B9767E"/>
    <w:rsid w:val="00BC5386"/>
    <w:rsid w:val="00BD6404"/>
    <w:rsid w:val="00BF0085"/>
    <w:rsid w:val="00BF3A58"/>
    <w:rsid w:val="00BF5707"/>
    <w:rsid w:val="00C13004"/>
    <w:rsid w:val="00C21015"/>
    <w:rsid w:val="00C300B1"/>
    <w:rsid w:val="00C31C46"/>
    <w:rsid w:val="00C365D6"/>
    <w:rsid w:val="00C47E9C"/>
    <w:rsid w:val="00C50E11"/>
    <w:rsid w:val="00C535C1"/>
    <w:rsid w:val="00C54D5A"/>
    <w:rsid w:val="00C9590B"/>
    <w:rsid w:val="00C965D6"/>
    <w:rsid w:val="00CA207C"/>
    <w:rsid w:val="00CA5640"/>
    <w:rsid w:val="00CB7BC5"/>
    <w:rsid w:val="00CC0382"/>
    <w:rsid w:val="00CC184B"/>
    <w:rsid w:val="00CD43CD"/>
    <w:rsid w:val="00CE11E5"/>
    <w:rsid w:val="00CF131C"/>
    <w:rsid w:val="00D00E73"/>
    <w:rsid w:val="00D10F62"/>
    <w:rsid w:val="00D12DC5"/>
    <w:rsid w:val="00D46158"/>
    <w:rsid w:val="00D77738"/>
    <w:rsid w:val="00D850B6"/>
    <w:rsid w:val="00DA05F7"/>
    <w:rsid w:val="00DA4F34"/>
    <w:rsid w:val="00DA56BC"/>
    <w:rsid w:val="00DB6BD9"/>
    <w:rsid w:val="00DB7531"/>
    <w:rsid w:val="00DC1A59"/>
    <w:rsid w:val="00DE37FD"/>
    <w:rsid w:val="00DE53DB"/>
    <w:rsid w:val="00DF03AB"/>
    <w:rsid w:val="00DF10FB"/>
    <w:rsid w:val="00E013B6"/>
    <w:rsid w:val="00E353E7"/>
    <w:rsid w:val="00E42DE1"/>
    <w:rsid w:val="00E43259"/>
    <w:rsid w:val="00E56505"/>
    <w:rsid w:val="00E60012"/>
    <w:rsid w:val="00E67E86"/>
    <w:rsid w:val="00E85B7D"/>
    <w:rsid w:val="00E90D51"/>
    <w:rsid w:val="00E9274E"/>
    <w:rsid w:val="00E93E71"/>
    <w:rsid w:val="00E96E54"/>
    <w:rsid w:val="00E97968"/>
    <w:rsid w:val="00EA5120"/>
    <w:rsid w:val="00EB6E66"/>
    <w:rsid w:val="00EC7EE9"/>
    <w:rsid w:val="00F07D5D"/>
    <w:rsid w:val="00F20E45"/>
    <w:rsid w:val="00F26C0B"/>
    <w:rsid w:val="00F75F85"/>
    <w:rsid w:val="00F83137"/>
    <w:rsid w:val="00F97644"/>
    <w:rsid w:val="00FB07AC"/>
    <w:rsid w:val="00FE48BE"/>
    <w:rsid w:val="00FF0057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77A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366881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366881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366881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66881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36688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668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66881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E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E245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E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E2455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8975F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34E8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34E8D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34E8D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uiPriority w:val="39"/>
    <w:unhideWhenUsed/>
    <w:rsid w:val="00234E8D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77A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366881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366881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366881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66881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36688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668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66881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E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E245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E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E2455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8975F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34E8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34E8D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34E8D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uiPriority w:val="39"/>
    <w:unhideWhenUsed/>
    <w:rsid w:val="00234E8D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earch.welan.com/search.aspx?index=2&amp;q=%e9%ab%98%e5%90%89%e7%a5%a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C53B-369D-46DF-AAD8-C7815CFC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zl_srd@163.com</dc:creator>
  <cp:keywords/>
  <dc:description/>
  <cp:lastModifiedBy>DELL</cp:lastModifiedBy>
  <cp:revision>213</cp:revision>
  <cp:lastPrinted>2019-09-05T07:04:00Z</cp:lastPrinted>
  <dcterms:created xsi:type="dcterms:W3CDTF">2019-04-07T00:21:00Z</dcterms:created>
  <dcterms:modified xsi:type="dcterms:W3CDTF">2019-09-05T07:07:00Z</dcterms:modified>
</cp:coreProperties>
</file>